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A73" w:rsidRDefault="00E67A73" w:rsidP="009D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523E" w:rsidRDefault="00534D6D" w:rsidP="009D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5E84">
        <w:rPr>
          <w:rFonts w:ascii="Times New Roman" w:hAnsi="Times New Roman" w:cs="Times New Roman"/>
          <w:b/>
          <w:sz w:val="28"/>
          <w:szCs w:val="28"/>
          <w:u w:val="single"/>
        </w:rPr>
        <w:t>ОФОРМЛЕНИЕ ОБЛОЖКИ ТЕТРАДИ С КОНТРОЛЬНОЙ РАБОТОЙ</w:t>
      </w: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523E" w:rsidRPr="00CF7C4E" w:rsidRDefault="009D523E" w:rsidP="009D523E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F7C4E">
        <w:rPr>
          <w:rFonts w:ascii="Times New Roman" w:hAnsi="Times New Roman" w:cs="Times New Roman"/>
          <w:b/>
          <w:sz w:val="44"/>
          <w:szCs w:val="44"/>
        </w:rPr>
        <w:t>КУЛЬТУРА РЕЧИ</w:t>
      </w:r>
      <w:r w:rsidR="00FB5742">
        <w:rPr>
          <w:rFonts w:ascii="Times New Roman" w:hAnsi="Times New Roman" w:cs="Times New Roman"/>
          <w:b/>
          <w:sz w:val="44"/>
          <w:szCs w:val="44"/>
        </w:rPr>
        <w:t xml:space="preserve"> И ДЕЛОВОЕ ОБЩЕНИЕ</w:t>
      </w:r>
    </w:p>
    <w:p w:rsidR="00646884" w:rsidRDefault="00646884" w:rsidP="00646884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Pr="009D523E">
        <w:rPr>
          <w:rFonts w:ascii="Times New Roman" w:hAnsi="Times New Roman" w:cs="Times New Roman"/>
          <w:sz w:val="32"/>
          <w:szCs w:val="32"/>
        </w:rPr>
        <w:t>онтрольн</w:t>
      </w:r>
      <w:r>
        <w:rPr>
          <w:rFonts w:ascii="Times New Roman" w:hAnsi="Times New Roman" w:cs="Times New Roman"/>
          <w:sz w:val="32"/>
          <w:szCs w:val="32"/>
        </w:rPr>
        <w:t>ая работа для</w:t>
      </w:r>
      <w:r w:rsidRPr="009D523E">
        <w:rPr>
          <w:rFonts w:ascii="Times New Roman" w:hAnsi="Times New Roman" w:cs="Times New Roman"/>
          <w:sz w:val="32"/>
          <w:szCs w:val="32"/>
        </w:rPr>
        <w:t xml:space="preserve"> студент</w:t>
      </w:r>
      <w:r>
        <w:rPr>
          <w:rFonts w:ascii="Times New Roman" w:hAnsi="Times New Roman" w:cs="Times New Roman"/>
          <w:sz w:val="32"/>
          <w:szCs w:val="32"/>
        </w:rPr>
        <w:t>ов</w:t>
      </w:r>
    </w:p>
    <w:p w:rsidR="00646884" w:rsidRDefault="00646884" w:rsidP="00646884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D523E">
        <w:rPr>
          <w:rFonts w:ascii="Times New Roman" w:hAnsi="Times New Roman" w:cs="Times New Roman"/>
          <w:sz w:val="32"/>
          <w:szCs w:val="32"/>
        </w:rPr>
        <w:t xml:space="preserve"> заочного отделения</w:t>
      </w: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D523E" w:rsidRPr="002F28D3" w:rsidRDefault="009D523E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Факультет __________________________________</w:t>
      </w:r>
      <w:r w:rsidR="002F28D3">
        <w:rPr>
          <w:rFonts w:ascii="Times New Roman" w:hAnsi="Times New Roman" w:cs="Times New Roman"/>
          <w:sz w:val="28"/>
          <w:szCs w:val="28"/>
        </w:rPr>
        <w:t>_____________________</w:t>
      </w:r>
      <w:r w:rsidRPr="002F28D3">
        <w:rPr>
          <w:rFonts w:ascii="Times New Roman" w:hAnsi="Times New Roman" w:cs="Times New Roman"/>
          <w:sz w:val="28"/>
          <w:szCs w:val="28"/>
        </w:rPr>
        <w:t>_</w:t>
      </w:r>
    </w:p>
    <w:p w:rsidR="009D523E" w:rsidRPr="002F28D3" w:rsidRDefault="009D523E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Курс ________________________________________</w:t>
      </w:r>
      <w:r w:rsidR="002F28D3">
        <w:rPr>
          <w:rFonts w:ascii="Times New Roman" w:hAnsi="Times New Roman" w:cs="Times New Roman"/>
          <w:sz w:val="28"/>
          <w:szCs w:val="28"/>
        </w:rPr>
        <w:t>_____________________</w:t>
      </w:r>
    </w:p>
    <w:p w:rsidR="009D523E" w:rsidRPr="002F28D3" w:rsidRDefault="009D523E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Группа __________________________________</w:t>
      </w:r>
      <w:r w:rsidR="002F28D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D523E" w:rsidRPr="002F28D3" w:rsidRDefault="009D523E" w:rsidP="002F2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Студент(ка) _______________________________________________________</w:t>
      </w:r>
      <w:r w:rsidR="002F28D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7C4F49" w:rsidRPr="002F28D3" w:rsidRDefault="007C4F49" w:rsidP="007C4F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зачётки ___________________________________________</w:t>
      </w:r>
    </w:p>
    <w:p w:rsidR="009D523E" w:rsidRPr="002F28D3" w:rsidRDefault="009D523E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523E" w:rsidRPr="002F28D3" w:rsidRDefault="009D523E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28D3" w:rsidRDefault="002F28D3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28D3" w:rsidRDefault="002F28D3" w:rsidP="009D5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28D3" w:rsidRDefault="002F28D3" w:rsidP="009D5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28D3" w:rsidRDefault="002F28D3" w:rsidP="009D5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28D3" w:rsidRDefault="002F28D3" w:rsidP="009D5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4F49" w:rsidRDefault="007C4F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F28D3" w:rsidRDefault="002F28D3" w:rsidP="009D5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6884" w:rsidRPr="002339FA" w:rsidRDefault="00646884" w:rsidP="0064688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339FA">
        <w:rPr>
          <w:rFonts w:ascii="Times New Roman" w:hAnsi="Times New Roman" w:cs="Times New Roman"/>
          <w:sz w:val="28"/>
          <w:szCs w:val="28"/>
        </w:rPr>
        <w:t>Контрольная работа состоит из пяти вариантов, соответствующих последней цифре номера зачетной книжки:</w:t>
      </w:r>
    </w:p>
    <w:p w:rsidR="00646884" w:rsidRDefault="00646884" w:rsidP="00646884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 – 1, 2</w:t>
      </w:r>
    </w:p>
    <w:p w:rsidR="00646884" w:rsidRDefault="00646884" w:rsidP="00646884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 – 3, 4</w:t>
      </w:r>
    </w:p>
    <w:p w:rsidR="00646884" w:rsidRDefault="00646884" w:rsidP="00646884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вариант – 5, 6</w:t>
      </w:r>
    </w:p>
    <w:p w:rsidR="00646884" w:rsidRDefault="00646884" w:rsidP="00646884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вариант – 7 ,8</w:t>
      </w:r>
    </w:p>
    <w:p w:rsidR="00534D6D" w:rsidRDefault="00646884" w:rsidP="00534D6D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вариант – 9, 0</w:t>
      </w:r>
    </w:p>
    <w:p w:rsidR="00534D6D" w:rsidRDefault="00534D6D" w:rsidP="00534D6D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вариант – 9, 0</w:t>
      </w:r>
    </w:p>
    <w:p w:rsidR="00534D6D" w:rsidRDefault="00534D6D" w:rsidP="00534D6D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выполняется в 12-18 листовой тетради (в клетку или линию – неважно).</w:t>
      </w:r>
    </w:p>
    <w:p w:rsidR="00534D6D" w:rsidRDefault="00534D6D" w:rsidP="00534D6D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записывается задание, затем – ответ на него. </w:t>
      </w:r>
    </w:p>
    <w:p w:rsidR="00534D6D" w:rsidRDefault="00534D6D" w:rsidP="00534D6D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534D6D" w:rsidRPr="00A723EC" w:rsidRDefault="00534D6D" w:rsidP="00534D6D">
      <w:pPr>
        <w:rPr>
          <w:rFonts w:ascii="Times New Roman" w:hAnsi="Times New Roman" w:cs="Times New Roman"/>
          <w:b/>
          <w:sz w:val="28"/>
          <w:szCs w:val="28"/>
        </w:rPr>
      </w:pPr>
      <w:r w:rsidRPr="00A723EC">
        <w:rPr>
          <w:rFonts w:ascii="Times New Roman" w:hAnsi="Times New Roman" w:cs="Times New Roman"/>
          <w:b/>
          <w:sz w:val="28"/>
          <w:szCs w:val="28"/>
        </w:rPr>
        <w:t>Задание №2</w:t>
      </w:r>
    </w:p>
    <w:p w:rsidR="00534D6D" w:rsidRPr="00A723EC" w:rsidRDefault="00534D6D" w:rsidP="00534D6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1.</w:t>
      </w:r>
      <w:r w:rsidRPr="00A723EC">
        <w:rPr>
          <w:rFonts w:ascii="Times New Roman" w:hAnsi="Times New Roman" w:cs="Times New Roman"/>
          <w:b/>
          <w:sz w:val="28"/>
          <w:szCs w:val="28"/>
        </w:rPr>
        <w:t>С НЕ слитно пишутся все слова:</w:t>
      </w:r>
    </w:p>
    <w:p w:rsidR="00534D6D" w:rsidRPr="00FC38DC" w:rsidRDefault="00534D6D" w:rsidP="00534D6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(не)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8DC">
        <w:rPr>
          <w:rFonts w:ascii="Times New Roman" w:hAnsi="Times New Roman" w:cs="Times New Roman"/>
          <w:sz w:val="28"/>
          <w:szCs w:val="28"/>
        </w:rPr>
        <w:t>оправданное решение, далеко (не)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8DC">
        <w:rPr>
          <w:rFonts w:ascii="Times New Roman" w:hAnsi="Times New Roman" w:cs="Times New Roman"/>
          <w:sz w:val="28"/>
          <w:szCs w:val="28"/>
        </w:rPr>
        <w:t>известный писатель</w:t>
      </w:r>
      <w:r w:rsidRPr="00BB16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C38DC">
        <w:rPr>
          <w:rFonts w:ascii="Times New Roman" w:hAnsi="Times New Roman" w:cs="Times New Roman"/>
          <w:sz w:val="28"/>
          <w:szCs w:val="28"/>
        </w:rPr>
        <w:t>не)лучше</w:t>
      </w:r>
    </w:p>
    <w:p w:rsidR="00534D6D" w:rsidRPr="00FC38DC" w:rsidRDefault="00534D6D" w:rsidP="00534D6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В высшей степени (не)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8DC">
        <w:rPr>
          <w:rFonts w:ascii="Times New Roman" w:hAnsi="Times New Roman" w:cs="Times New Roman"/>
          <w:sz w:val="28"/>
          <w:szCs w:val="28"/>
        </w:rPr>
        <w:t>осторожно, (не)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8DC">
        <w:rPr>
          <w:rFonts w:ascii="Times New Roman" w:hAnsi="Times New Roman" w:cs="Times New Roman"/>
          <w:sz w:val="28"/>
          <w:szCs w:val="28"/>
        </w:rPr>
        <w:t>рассказанная история, все (не)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8DC">
        <w:rPr>
          <w:rFonts w:ascii="Times New Roman" w:hAnsi="Times New Roman" w:cs="Times New Roman"/>
          <w:sz w:val="28"/>
          <w:szCs w:val="28"/>
        </w:rPr>
        <w:t>профессионалы</w:t>
      </w:r>
    </w:p>
    <w:p w:rsidR="00534D6D" w:rsidRPr="00FC38DC" w:rsidRDefault="00534D6D" w:rsidP="00534D6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Крайне (не)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8DC">
        <w:rPr>
          <w:rFonts w:ascii="Times New Roman" w:hAnsi="Times New Roman" w:cs="Times New Roman"/>
          <w:sz w:val="28"/>
          <w:szCs w:val="28"/>
        </w:rPr>
        <w:t>обдуманное решение,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8DC">
        <w:rPr>
          <w:rFonts w:ascii="Times New Roman" w:hAnsi="Times New Roman" w:cs="Times New Roman"/>
          <w:sz w:val="28"/>
          <w:szCs w:val="28"/>
        </w:rPr>
        <w:t>(не)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8DC">
        <w:rPr>
          <w:rFonts w:ascii="Times New Roman" w:hAnsi="Times New Roman" w:cs="Times New Roman"/>
          <w:sz w:val="28"/>
          <w:szCs w:val="28"/>
        </w:rPr>
        <w:t>веселая девочка,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8DC">
        <w:rPr>
          <w:rFonts w:ascii="Times New Roman" w:hAnsi="Times New Roman" w:cs="Times New Roman"/>
          <w:sz w:val="28"/>
          <w:szCs w:val="28"/>
        </w:rPr>
        <w:t>(не)думай о секундах свысока</w:t>
      </w:r>
    </w:p>
    <w:p w:rsidR="00534D6D" w:rsidRPr="00FC38DC" w:rsidRDefault="00534D6D" w:rsidP="00534D6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(не)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8DC">
        <w:rPr>
          <w:rFonts w:ascii="Times New Roman" w:hAnsi="Times New Roman" w:cs="Times New Roman"/>
          <w:sz w:val="28"/>
          <w:szCs w:val="28"/>
        </w:rPr>
        <w:t>зависимый от условий, никем (не)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8DC">
        <w:rPr>
          <w:rFonts w:ascii="Times New Roman" w:hAnsi="Times New Roman" w:cs="Times New Roman"/>
          <w:sz w:val="28"/>
          <w:szCs w:val="28"/>
        </w:rPr>
        <w:t>победимая страна,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8DC">
        <w:rPr>
          <w:rFonts w:ascii="Times New Roman" w:hAnsi="Times New Roman" w:cs="Times New Roman"/>
          <w:sz w:val="28"/>
          <w:szCs w:val="28"/>
        </w:rPr>
        <w:t>(не)полтора дня</w:t>
      </w:r>
    </w:p>
    <w:p w:rsidR="00534D6D" w:rsidRDefault="00534D6D" w:rsidP="00534D6D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534D6D" w:rsidRDefault="00534D6D" w:rsidP="00534D6D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34D6D">
        <w:rPr>
          <w:rFonts w:ascii="Times New Roman" w:hAnsi="Times New Roman" w:cs="Times New Roman"/>
          <w:b/>
          <w:sz w:val="28"/>
          <w:szCs w:val="28"/>
          <w:u w:val="single"/>
        </w:rPr>
        <w:t>Ответ:</w:t>
      </w:r>
      <w:r w:rsidRPr="00534D6D">
        <w:rPr>
          <w:rFonts w:ascii="Times New Roman" w:hAnsi="Times New Roman" w:cs="Times New Roman"/>
          <w:sz w:val="28"/>
          <w:szCs w:val="28"/>
        </w:rPr>
        <w:t xml:space="preserve"> </w:t>
      </w:r>
      <w:r w:rsidR="003F78D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34D6D">
        <w:rPr>
          <w:rFonts w:ascii="Times New Roman" w:hAnsi="Times New Roman" w:cs="Times New Roman"/>
          <w:sz w:val="28"/>
          <w:szCs w:val="28"/>
        </w:rPr>
        <w:t>)</w:t>
      </w:r>
    </w:p>
    <w:p w:rsidR="00534D6D" w:rsidRDefault="00534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67A73" w:rsidRPr="001A7964" w:rsidRDefault="00E67A73" w:rsidP="00534D6D">
      <w:pPr>
        <w:pStyle w:val="a3"/>
        <w:spacing w:line="360" w:lineRule="auto"/>
        <w:ind w:left="1080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  <w:r w:rsidRPr="001A7964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lastRenderedPageBreak/>
        <w:t>Вариант №2</w:t>
      </w:r>
    </w:p>
    <w:p w:rsidR="00646884" w:rsidRDefault="00E67A73" w:rsidP="0064688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7964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Задание № 1</w:t>
      </w:r>
      <w:r w:rsidR="00646884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 xml:space="preserve"> </w:t>
      </w:r>
      <w:r w:rsidR="00646884">
        <w:rPr>
          <w:rFonts w:ascii="Times New Roman" w:hAnsi="Times New Roman" w:cs="Times New Roman"/>
          <w:b/>
          <w:sz w:val="28"/>
          <w:szCs w:val="28"/>
        </w:rPr>
        <w:t>(теоретическое)</w:t>
      </w:r>
    </w:p>
    <w:p w:rsidR="00646884" w:rsidRPr="00534D6D" w:rsidRDefault="007C4F49" w:rsidP="006468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Осветите в письменной форме следующие вопросы</w:t>
      </w:r>
    </w:p>
    <w:p w:rsidR="00E67A73" w:rsidRPr="001A7964" w:rsidRDefault="00E67A73" w:rsidP="00E67A73">
      <w:pPr>
        <w:pStyle w:val="a3"/>
        <w:widowControl w:val="0"/>
        <w:numPr>
          <w:ilvl w:val="0"/>
          <w:numId w:val="47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1A7964">
        <w:rPr>
          <w:rFonts w:ascii="Times New Roman" w:hAnsi="Times New Roman" w:cs="Times New Roman"/>
          <w:sz w:val="28"/>
          <w:szCs w:val="28"/>
        </w:rPr>
        <w:t>Формы существования языка</w:t>
      </w:r>
    </w:p>
    <w:p w:rsidR="001A7964" w:rsidRPr="001A7964" w:rsidRDefault="00B852A2" w:rsidP="001A7964">
      <w:pPr>
        <w:pStyle w:val="a3"/>
        <w:widowControl w:val="0"/>
        <w:numPr>
          <w:ilvl w:val="0"/>
          <w:numId w:val="47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1A7964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B105E1">
        <w:rPr>
          <w:rFonts w:ascii="Times New Roman" w:hAnsi="Times New Roman" w:cs="Times New Roman"/>
          <w:sz w:val="28"/>
          <w:szCs w:val="28"/>
        </w:rPr>
        <w:t>Этикет письменного делового общения</w:t>
      </w:r>
    </w:p>
    <w:p w:rsidR="001A7964" w:rsidRPr="001A7964" w:rsidRDefault="001A7964" w:rsidP="001A7964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1A7964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 3. </w:t>
      </w:r>
      <w:r w:rsidR="00A86E92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Pr="001A7964">
        <w:rPr>
          <w:rFonts w:ascii="Times New Roman" w:hAnsi="Times New Roman" w:cs="Times New Roman"/>
          <w:sz w:val="28"/>
          <w:szCs w:val="28"/>
        </w:rPr>
        <w:t>Совокупность ряда максим как основной принцип вежливости</w:t>
      </w:r>
    </w:p>
    <w:p w:rsidR="001A7964" w:rsidRPr="001A7964" w:rsidRDefault="001A7964" w:rsidP="001A7964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1A7964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 4. </w:t>
      </w:r>
      <w:r w:rsidR="00A86E92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Pr="001A7964">
        <w:rPr>
          <w:rFonts w:ascii="Times New Roman" w:hAnsi="Times New Roman" w:cs="Times New Roman"/>
          <w:sz w:val="28"/>
          <w:szCs w:val="28"/>
        </w:rPr>
        <w:t>Изобразительно-выразительные средства языка</w:t>
      </w:r>
    </w:p>
    <w:p w:rsidR="001A7964" w:rsidRPr="001A7964" w:rsidRDefault="001A7964" w:rsidP="001A7964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  <w:r w:rsidRPr="001A7964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Задание № 2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b/>
          <w:sz w:val="28"/>
          <w:szCs w:val="28"/>
        </w:rPr>
        <w:t>В газетном заголовке «</w:t>
      </w:r>
      <w:r w:rsidRPr="001A796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Ford</w:t>
      </w:r>
      <w:r w:rsidRPr="001A7964">
        <w:rPr>
          <w:rFonts w:ascii="Times New Roman" w:eastAsia="Times New Roman" w:hAnsi="Times New Roman" w:cs="Times New Roman"/>
          <w:b/>
          <w:sz w:val="28"/>
          <w:szCs w:val="28"/>
        </w:rPr>
        <w:t xml:space="preserve"> итальянских кровей» использовано </w:t>
      </w:r>
      <w:r w:rsidRPr="001A7964">
        <w:rPr>
          <w:rFonts w:ascii="Times New Roman" w:hAnsi="Times New Roman" w:cs="Times New Roman"/>
          <w:b/>
          <w:sz w:val="28"/>
          <w:szCs w:val="28"/>
        </w:rPr>
        <w:t>в</w:t>
      </w:r>
      <w:r w:rsidRPr="001A7964">
        <w:rPr>
          <w:rFonts w:ascii="Times New Roman" w:eastAsia="Times New Roman" w:hAnsi="Times New Roman" w:cs="Times New Roman"/>
          <w:b/>
          <w:sz w:val="28"/>
          <w:szCs w:val="28"/>
        </w:rPr>
        <w:t>ыразительное средство: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1)</w:t>
      </w:r>
      <w:r w:rsidR="00646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рифма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2)</w:t>
      </w:r>
      <w:r w:rsidR="00646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употребление прописных букв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3)</w:t>
      </w:r>
      <w:r w:rsidR="003C1774" w:rsidRPr="003C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фразеологизм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4)</w:t>
      </w:r>
      <w:r w:rsidR="003C1774" w:rsidRPr="003C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каламбур</w:t>
      </w:r>
    </w:p>
    <w:p w:rsidR="003C1774" w:rsidRDefault="003C1774" w:rsidP="001A79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b/>
          <w:sz w:val="28"/>
          <w:szCs w:val="28"/>
        </w:rPr>
        <w:t>Для участников публичного диалога (дискуссии) необходимо: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1)</w:t>
      </w:r>
      <w:r w:rsidR="003C1774" w:rsidRPr="003C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переносить личное отношение на вопрос спора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2)</w:t>
      </w:r>
      <w:r w:rsidR="003C1774" w:rsidRPr="003C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привести к согласию, убедить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3)</w:t>
      </w:r>
      <w:r w:rsidR="003C1774" w:rsidRPr="003C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мешать оппоненту проявлять свою личность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4)</w:t>
      </w:r>
      <w:r w:rsidR="003C1774" w:rsidRPr="007C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употреблять слова, непонятные собеседнику</w:t>
      </w:r>
    </w:p>
    <w:p w:rsidR="003C1774" w:rsidRDefault="003C1774" w:rsidP="001A796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964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7964">
        <w:rPr>
          <w:rFonts w:ascii="Times New Roman" w:hAnsi="Times New Roman" w:cs="Times New Roman"/>
          <w:b/>
          <w:sz w:val="28"/>
          <w:szCs w:val="28"/>
        </w:rPr>
        <w:t>К группе «Деловая</w:t>
      </w:r>
      <w:r w:rsidRPr="001A7964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переписка» относится: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1)</w:t>
      </w:r>
      <w:r w:rsidR="003C1774" w:rsidRPr="003C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извещение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2)</w:t>
      </w:r>
      <w:r w:rsidR="003C1774" w:rsidRPr="003C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докладная записка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3)</w:t>
      </w:r>
      <w:r w:rsidR="003C1774" w:rsidRPr="003C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протокол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4)</w:t>
      </w:r>
      <w:r w:rsidR="003C1774" w:rsidRPr="003C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b/>
          <w:sz w:val="28"/>
          <w:szCs w:val="28"/>
        </w:rPr>
        <w:t>4. Следующее правило публичного выступления «Не затрудняй других!» передает смысл максимы: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1)</w:t>
      </w:r>
      <w:r w:rsidR="003C1774" w:rsidRPr="007C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великодушия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2)</w:t>
      </w:r>
      <w:r w:rsidR="003C1774" w:rsidRPr="007C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симпатии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3)</w:t>
      </w:r>
      <w:r w:rsidR="003C1774" w:rsidRPr="007C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одобрения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4)</w:t>
      </w:r>
      <w:r w:rsidR="003C1774" w:rsidRPr="007C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скромности</w:t>
      </w:r>
    </w:p>
    <w:p w:rsidR="003C1774" w:rsidRDefault="003C1774" w:rsidP="001A79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964" w:rsidRPr="001A7964" w:rsidRDefault="00380B72" w:rsidP="001A79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1A7964" w:rsidRPr="001A7964">
        <w:rPr>
          <w:rFonts w:ascii="Times New Roman" w:eastAsia="Times New Roman" w:hAnsi="Times New Roman" w:cs="Times New Roman"/>
          <w:b/>
          <w:sz w:val="28"/>
          <w:szCs w:val="28"/>
        </w:rPr>
        <w:t>.Отношение оратора к аудитории должно определяться: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1)</w:t>
      </w:r>
      <w:r w:rsidR="003C1774" w:rsidRPr="003C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хорошим информационным и речевым обеспечением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2)</w:t>
      </w:r>
      <w:r w:rsidR="003C1774" w:rsidRPr="003C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 xml:space="preserve">многократным возвращением к недосказанному 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3)</w:t>
      </w:r>
      <w:r w:rsidR="003C1774" w:rsidRPr="003C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 xml:space="preserve">не выраженным личностным «я» в тексте 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4)</w:t>
      </w:r>
      <w:r w:rsidR="003C1774" w:rsidRPr="007C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обилием малознакомых фактов, сведений, примеров</w:t>
      </w:r>
    </w:p>
    <w:p w:rsidR="003C1774" w:rsidRDefault="003C1774" w:rsidP="001A79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964" w:rsidRPr="001A7964" w:rsidRDefault="00380B72" w:rsidP="001A79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</w:t>
      </w:r>
      <w:r w:rsidR="001A7964" w:rsidRPr="001A7964">
        <w:rPr>
          <w:rFonts w:ascii="Times New Roman" w:eastAsia="Times New Roman" w:hAnsi="Times New Roman" w:cs="Times New Roman"/>
          <w:b/>
          <w:sz w:val="28"/>
          <w:szCs w:val="28"/>
        </w:rPr>
        <w:t>. Цель выступления на тему: «Как развить свою память?»: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1)</w:t>
      </w:r>
      <w:r w:rsidR="003C1774" w:rsidRPr="007C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агитационная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2)</w:t>
      </w:r>
      <w:r w:rsidR="003C1774" w:rsidRPr="007C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информационная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3)</w:t>
      </w:r>
      <w:r w:rsidR="003C1774" w:rsidRPr="007C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развлекательная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4)</w:t>
      </w:r>
      <w:r w:rsidR="003C1774" w:rsidRPr="007C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убеждающая</w:t>
      </w:r>
    </w:p>
    <w:p w:rsidR="003C1774" w:rsidRDefault="003C1774" w:rsidP="001A79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964" w:rsidRPr="001A7964" w:rsidRDefault="00380B72" w:rsidP="001A79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1A7964" w:rsidRPr="001A7964">
        <w:rPr>
          <w:rFonts w:ascii="Times New Roman" w:eastAsia="Times New Roman" w:hAnsi="Times New Roman" w:cs="Times New Roman"/>
          <w:b/>
          <w:sz w:val="28"/>
          <w:szCs w:val="28"/>
        </w:rPr>
        <w:t>. К жанру социально-бытового красноречия относится: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1)</w:t>
      </w:r>
      <w:r w:rsidR="003C1774" w:rsidRPr="003C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приветственная речь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2)</w:t>
      </w:r>
      <w:r w:rsidR="003C1774" w:rsidRPr="003C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научное сообщение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3)</w:t>
      </w:r>
      <w:r w:rsidR="003C1774" w:rsidRPr="003C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поминальная речь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4)</w:t>
      </w:r>
      <w:r w:rsidR="003C1774" w:rsidRPr="007C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выступление на митинге</w:t>
      </w:r>
    </w:p>
    <w:p w:rsidR="003C1774" w:rsidRDefault="003C1774" w:rsidP="001A79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964" w:rsidRPr="001A7964" w:rsidRDefault="00380B72" w:rsidP="001A79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1A7964" w:rsidRPr="001A7964">
        <w:rPr>
          <w:rFonts w:ascii="Times New Roman" w:eastAsia="Times New Roman" w:hAnsi="Times New Roman" w:cs="Times New Roman"/>
          <w:b/>
          <w:sz w:val="28"/>
          <w:szCs w:val="28"/>
        </w:rPr>
        <w:t>. Предложения: «Возьмите прозу Лермонтова и Пушкина, Толстого и Чехова, возьмите язык этой прозы. Он чист, строг, хрустален, я даже сказал бы, изящен, притом, что никто из них не чурался разговорного языка, архаизма, просторечия» связаны при помощи: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1)</w:t>
      </w:r>
      <w:r w:rsidR="003C1774" w:rsidRPr="003C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местоимений и частиц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2)</w:t>
      </w:r>
      <w:r w:rsidR="003C1774" w:rsidRPr="003C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антонимов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3)</w:t>
      </w:r>
      <w:r w:rsidR="003C1774" w:rsidRPr="003C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личных местоимений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4)</w:t>
      </w:r>
      <w:r w:rsidR="003C1774" w:rsidRPr="007C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союза</w:t>
      </w:r>
    </w:p>
    <w:p w:rsidR="003C1774" w:rsidRDefault="003C1774" w:rsidP="001A79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964" w:rsidRPr="001A7964" w:rsidRDefault="00380B72" w:rsidP="001A79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1A7964" w:rsidRPr="001A7964">
        <w:rPr>
          <w:rFonts w:ascii="Times New Roman" w:eastAsia="Times New Roman" w:hAnsi="Times New Roman" w:cs="Times New Roman"/>
          <w:b/>
          <w:sz w:val="28"/>
          <w:szCs w:val="28"/>
        </w:rPr>
        <w:t>. К жанрам научного стиля относятся: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1)</w:t>
      </w:r>
      <w:r w:rsidR="003C1774" w:rsidRPr="003C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характеристика, нота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2)</w:t>
      </w:r>
      <w:r w:rsidR="003C1774" w:rsidRPr="003C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конспект, монография</w:t>
      </w:r>
    </w:p>
    <w:p w:rsid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3)</w:t>
      </w:r>
      <w:r w:rsidR="003C1774" w:rsidRPr="003C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информационная заметка, фельетон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4)</w:t>
      </w:r>
      <w:r w:rsidR="003C1774" w:rsidRPr="007C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протокол, заявление</w:t>
      </w:r>
    </w:p>
    <w:p w:rsidR="003C1774" w:rsidRDefault="003C1774" w:rsidP="001A79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964" w:rsidRPr="001A7964" w:rsidRDefault="00380B72" w:rsidP="001A79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A267D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A7964" w:rsidRPr="001A7964">
        <w:rPr>
          <w:rFonts w:ascii="Times New Roman" w:eastAsia="Times New Roman" w:hAnsi="Times New Roman" w:cs="Times New Roman"/>
          <w:b/>
          <w:sz w:val="28"/>
          <w:szCs w:val="28"/>
        </w:rPr>
        <w:t>К какому стилю относятся выделенные слова: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1)</w:t>
      </w:r>
      <w:r w:rsidR="003C1774" w:rsidRPr="007C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диалектные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2)</w:t>
      </w:r>
      <w:r w:rsidR="003C1774" w:rsidRPr="007C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общеупотребительные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3)</w:t>
      </w:r>
      <w:r w:rsidR="003C1774" w:rsidRPr="007C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профессиональные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4)</w:t>
      </w:r>
      <w:r w:rsidR="003C1774" w:rsidRPr="007C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 xml:space="preserve">разговорные </w:t>
      </w:r>
    </w:p>
    <w:p w:rsidR="001A7964" w:rsidRPr="001A7964" w:rsidRDefault="00380B72" w:rsidP="001A79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1A7964" w:rsidRPr="001A7964">
        <w:rPr>
          <w:rFonts w:ascii="Times New Roman" w:eastAsia="Times New Roman" w:hAnsi="Times New Roman" w:cs="Times New Roman"/>
          <w:b/>
          <w:sz w:val="28"/>
          <w:szCs w:val="28"/>
        </w:rPr>
        <w:t>.К основным качествам публичной речи не относятся: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1)</w:t>
      </w:r>
      <w:r w:rsidR="00FA6BD5" w:rsidRPr="007C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строгость изложения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2)</w:t>
      </w:r>
      <w:r w:rsidR="00FA6BD5" w:rsidRPr="007C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массовость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3)</w:t>
      </w:r>
      <w:r w:rsidR="00FA6BD5" w:rsidRPr="007C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доступность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4)</w:t>
      </w:r>
      <w:r w:rsidR="00FA6BD5" w:rsidRPr="007C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эмоциональность</w:t>
      </w:r>
    </w:p>
    <w:p w:rsidR="00FA6BD5" w:rsidRDefault="00FA6BD5" w:rsidP="001A79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964" w:rsidRPr="001A7964" w:rsidRDefault="00380B72" w:rsidP="001A79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="001A7964" w:rsidRPr="001A7964">
        <w:rPr>
          <w:rFonts w:ascii="Times New Roman" w:eastAsia="Times New Roman" w:hAnsi="Times New Roman" w:cs="Times New Roman"/>
          <w:b/>
          <w:sz w:val="28"/>
          <w:szCs w:val="28"/>
        </w:rPr>
        <w:t>. Производные предлоги активно используются: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1)</w:t>
      </w:r>
      <w:r w:rsidR="00FA6BD5" w:rsidRPr="00FA6B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в стиле художественной литературы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2)</w:t>
      </w:r>
      <w:r w:rsidR="00FA6BD5" w:rsidRPr="00FA6B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в разговорном стиле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3)</w:t>
      </w:r>
      <w:r w:rsidR="00FA6BD5" w:rsidRPr="00FA6B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в официально-деловом стиле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4)</w:t>
      </w:r>
      <w:r w:rsidR="00FA6BD5" w:rsidRPr="007C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в ораторском стиле</w:t>
      </w:r>
    </w:p>
    <w:p w:rsidR="00FA6BD5" w:rsidRDefault="00FA6BD5" w:rsidP="001A79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964" w:rsidRPr="001A7964" w:rsidRDefault="00380B72" w:rsidP="001A79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13</w:t>
      </w:r>
      <w:r w:rsidR="001A7964" w:rsidRPr="001A7964">
        <w:rPr>
          <w:rFonts w:ascii="Times New Roman" w:eastAsia="Times New Roman" w:hAnsi="Times New Roman" w:cs="Times New Roman"/>
          <w:b/>
          <w:sz w:val="28"/>
          <w:szCs w:val="28"/>
        </w:rPr>
        <w:t>. Текст «Деятельность университета закипела в умах Петербурга» построен на использовании: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1)</w:t>
      </w:r>
      <w:r w:rsidR="00FA6BD5" w:rsidRPr="00FA6B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слов в прямом значении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2)</w:t>
      </w:r>
      <w:r w:rsidR="00FA6BD5" w:rsidRPr="00FA6B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олицетворения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3)</w:t>
      </w:r>
      <w:r w:rsidR="00FA6BD5" w:rsidRPr="00FA6B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метафоры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4)</w:t>
      </w:r>
      <w:r w:rsidR="00FA6BD5" w:rsidRPr="007C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метонимии</w:t>
      </w:r>
    </w:p>
    <w:p w:rsidR="00FA6BD5" w:rsidRDefault="00FA6BD5" w:rsidP="001A79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964" w:rsidRPr="001A7964" w:rsidRDefault="00380B72" w:rsidP="001A79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="001A7964" w:rsidRPr="001A7964">
        <w:rPr>
          <w:rFonts w:ascii="Times New Roman" w:eastAsia="Times New Roman" w:hAnsi="Times New Roman" w:cs="Times New Roman"/>
          <w:b/>
          <w:sz w:val="28"/>
          <w:szCs w:val="28"/>
        </w:rPr>
        <w:t>. Для выбора правильного варианта следует обратиться к словарю антонимов в следующем ряду: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1)</w:t>
      </w:r>
      <w:r w:rsidR="00FA6BD5" w:rsidRPr="00FA6B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дружеский – дружественный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2)</w:t>
      </w:r>
      <w:r w:rsidR="00FA6BD5" w:rsidRPr="00FA6B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обеспечения – обеспечения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3)</w:t>
      </w:r>
      <w:r w:rsidR="00FA6BD5" w:rsidRPr="00FA6B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обвинение – оправдание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4)</w:t>
      </w:r>
      <w:r w:rsidR="00FA6BD5" w:rsidRPr="007C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деловой – предприимчивый</w:t>
      </w:r>
    </w:p>
    <w:p w:rsidR="00FA6BD5" w:rsidRDefault="00FA6BD5" w:rsidP="001A79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964" w:rsidRPr="001A7964" w:rsidRDefault="00380B72" w:rsidP="001A79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="001A7964" w:rsidRPr="001A796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42F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A7964" w:rsidRPr="001A7964">
        <w:rPr>
          <w:rFonts w:ascii="Times New Roman" w:eastAsia="Times New Roman" w:hAnsi="Times New Roman" w:cs="Times New Roman"/>
          <w:b/>
          <w:sz w:val="28"/>
          <w:szCs w:val="28"/>
        </w:rPr>
        <w:t>Морфологические нормы соблюдены в предложении: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1)</w:t>
      </w:r>
      <w:r w:rsidR="0018577E" w:rsidRPr="001857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четверо преподавательниц пришли в школу в прошлом году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2)</w:t>
      </w:r>
      <w:r w:rsidR="0018577E" w:rsidRPr="001857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два близких знакомых уходили с порога дома так, словно навсегда из моей жизни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3)</w:t>
      </w:r>
      <w:r w:rsidR="0018577E" w:rsidRPr="001857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пятилетние мальчик и девочка забавно барахтались в воде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4)</w:t>
      </w:r>
      <w:r w:rsidR="0018577E" w:rsidRPr="001857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по девяноста тетрадей для учета получили бухгалтерии заводов города в этом году</w:t>
      </w:r>
    </w:p>
    <w:p w:rsidR="0018577E" w:rsidRDefault="0018577E" w:rsidP="001A79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964" w:rsidRPr="001A7964" w:rsidRDefault="00380B72" w:rsidP="001A79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="001A7964" w:rsidRPr="001A796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42F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A7964" w:rsidRPr="001A7964">
        <w:rPr>
          <w:rFonts w:ascii="Times New Roman" w:eastAsia="Times New Roman" w:hAnsi="Times New Roman" w:cs="Times New Roman"/>
          <w:b/>
          <w:sz w:val="28"/>
          <w:szCs w:val="28"/>
        </w:rPr>
        <w:t>В каких случаях паронимы человеческий - человечный употреблены правильно:</w:t>
      </w:r>
    </w:p>
    <w:p w:rsidR="001A7964" w:rsidRPr="001A7964" w:rsidRDefault="001A7964" w:rsidP="001A79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1)</w:t>
      </w:r>
      <w:r w:rsidR="0018577E" w:rsidRPr="001857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альпинизм, пожалуй, самый человеческий и самый мужественный вид спорта</w:t>
      </w:r>
    </w:p>
    <w:p w:rsidR="001A7964" w:rsidRPr="001A7964" w:rsidRDefault="001A7964" w:rsidP="001A79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2)</w:t>
      </w:r>
      <w:r w:rsidR="0018577E" w:rsidRPr="001857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Юг – это исполинский конденсатор растений, родина тепла и человечной культуры</w:t>
      </w:r>
    </w:p>
    <w:p w:rsidR="001A7964" w:rsidRPr="001A7964" w:rsidRDefault="001A7964" w:rsidP="001A79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3)</w:t>
      </w:r>
      <w:r w:rsidR="0018577E" w:rsidRPr="001857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 xml:space="preserve">Русский народ от природы добр и любит добро, человечен, широк в жизненном размахе </w:t>
      </w:r>
    </w:p>
    <w:p w:rsidR="001A7964" w:rsidRPr="001A7964" w:rsidRDefault="001A7964" w:rsidP="001A79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4) В доме опять запели, и издали скрипка производила впечатление человеческого голоса.</w:t>
      </w:r>
    </w:p>
    <w:p w:rsidR="0018577E" w:rsidRDefault="0018577E" w:rsidP="001A79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964" w:rsidRPr="001A7964" w:rsidRDefault="00380B72" w:rsidP="001A79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="001A7964" w:rsidRPr="001A796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42F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A7964" w:rsidRPr="001A7964">
        <w:rPr>
          <w:rFonts w:ascii="Times New Roman" w:eastAsia="Times New Roman" w:hAnsi="Times New Roman" w:cs="Times New Roman"/>
          <w:b/>
          <w:sz w:val="28"/>
          <w:szCs w:val="28"/>
        </w:rPr>
        <w:t>Нарушение морфологической нормы допущено в словосочетании: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1)</w:t>
      </w:r>
      <w:r w:rsidR="0018577E" w:rsidRPr="001857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золотое салями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2)</w:t>
      </w:r>
      <w:r w:rsidR="0018577E" w:rsidRPr="001857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целебное алоэ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3)</w:t>
      </w:r>
      <w:r w:rsidR="0018577E" w:rsidRPr="001857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крепкий кофе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4)</w:t>
      </w:r>
      <w:r w:rsidR="0018577E" w:rsidRPr="007C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великий Верди</w:t>
      </w:r>
    </w:p>
    <w:p w:rsidR="0018577E" w:rsidRDefault="0018577E" w:rsidP="001A79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964" w:rsidRPr="00042FDA" w:rsidRDefault="00380B72" w:rsidP="001A79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="001A7964" w:rsidRPr="00042FD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8577E" w:rsidRPr="0018577E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1A7964" w:rsidRPr="00042FDA">
        <w:rPr>
          <w:rFonts w:ascii="Times New Roman" w:eastAsia="Times New Roman" w:hAnsi="Times New Roman" w:cs="Times New Roman"/>
          <w:b/>
          <w:sz w:val="28"/>
          <w:szCs w:val="28"/>
        </w:rPr>
        <w:t>Н- пишется во всех словах ряда: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1)</w:t>
      </w:r>
      <w:r w:rsidR="0018577E" w:rsidRPr="001857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шерстя…ой, зва…ый, кова…ый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2)</w:t>
      </w:r>
      <w:r w:rsidR="0018577E" w:rsidRPr="001857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отчая…ый, весе…ий, посаже…ый (отец)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3)</w:t>
      </w:r>
      <w:r w:rsidR="0018577E" w:rsidRPr="001857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вырубле…ый, серебр…ый, полотня…ый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4)</w:t>
      </w:r>
      <w:r w:rsidR="0018577E" w:rsidRPr="001857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варе…ый, измуче…ый, свяще…ый</w:t>
      </w:r>
    </w:p>
    <w:p w:rsidR="0018577E" w:rsidRDefault="0018577E" w:rsidP="001A79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964" w:rsidRPr="00042FDA" w:rsidRDefault="00380B72" w:rsidP="001A79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19</w:t>
      </w:r>
      <w:r w:rsidR="001A7964" w:rsidRPr="00042FDA">
        <w:rPr>
          <w:rFonts w:ascii="Times New Roman" w:eastAsia="Times New Roman" w:hAnsi="Times New Roman" w:cs="Times New Roman"/>
          <w:b/>
          <w:sz w:val="28"/>
          <w:szCs w:val="28"/>
        </w:rPr>
        <w:t>. Определите, в каком предложении нет ошибок в употреблении деепричастного оборота: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1)</w:t>
      </w:r>
      <w:r w:rsidR="0018577E" w:rsidRPr="001857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Редактируя текст статьи, учитывается авторский стиль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2)</w:t>
      </w:r>
      <w:r w:rsidR="0018577E" w:rsidRPr="001857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577E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отрудничая с нами, вам гарантируется успех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3)</w:t>
      </w:r>
      <w:r w:rsidR="0018577E" w:rsidRPr="001857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Закончив доклад, он стал отвечать на вопросы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4)</w:t>
      </w:r>
      <w:r w:rsidR="0018577E" w:rsidRPr="001857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Рассмотрев все эти факторы, предлагается следующее</w:t>
      </w:r>
    </w:p>
    <w:p w:rsidR="0018577E" w:rsidRDefault="0018577E" w:rsidP="001A79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964" w:rsidRPr="00042FDA" w:rsidRDefault="00380B72" w:rsidP="001A79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1A7964" w:rsidRPr="00042FDA">
        <w:rPr>
          <w:rFonts w:ascii="Times New Roman" w:eastAsia="Times New Roman" w:hAnsi="Times New Roman" w:cs="Times New Roman"/>
          <w:b/>
          <w:sz w:val="28"/>
          <w:szCs w:val="28"/>
        </w:rPr>
        <w:t>. Имеет значение «разоблачать кого-либо, изобличать в неблаговидных поступках» фразеологизм: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1)</w:t>
      </w:r>
      <w:r w:rsidR="0018577E" w:rsidRPr="001857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называть вещи своими именами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2)</w:t>
      </w:r>
      <w:r w:rsidR="0018577E" w:rsidRPr="001857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заводить волынку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3)</w:t>
      </w:r>
      <w:r w:rsidR="0018577E" w:rsidRPr="001857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ставить вопрос ребром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4)</w:t>
      </w:r>
      <w:r w:rsidR="0018577E" w:rsidRPr="001857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держать камень за пазухой</w:t>
      </w:r>
    </w:p>
    <w:p w:rsidR="0018577E" w:rsidRDefault="0018577E" w:rsidP="001A79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964" w:rsidRPr="00042FDA" w:rsidRDefault="00380B72" w:rsidP="001A79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="001A7964" w:rsidRPr="00042FDA">
        <w:rPr>
          <w:rFonts w:ascii="Times New Roman" w:eastAsia="Times New Roman" w:hAnsi="Times New Roman" w:cs="Times New Roman"/>
          <w:b/>
          <w:sz w:val="28"/>
          <w:szCs w:val="28"/>
        </w:rPr>
        <w:t>.Уместностью речи в риторике называют: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1)</w:t>
      </w:r>
      <w:r w:rsidR="0018577E" w:rsidRPr="001857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коммуникативное качество речи, благодаря которому осуществляется воздействие на эмоции чувства аудитории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2)</w:t>
      </w:r>
      <w:r w:rsidR="0018577E" w:rsidRPr="001857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использование слов в соответствии с их значением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3)</w:t>
      </w:r>
      <w:r w:rsidR="0018577E" w:rsidRPr="001857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соответствие слов и выражений целям и условиям общения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4)</w:t>
      </w:r>
      <w:r w:rsidR="0018577E" w:rsidRPr="007C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владение нормами литературного языка</w:t>
      </w:r>
    </w:p>
    <w:p w:rsidR="0018577E" w:rsidRDefault="0018577E" w:rsidP="001A79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964" w:rsidRPr="00042FDA" w:rsidRDefault="00380B72" w:rsidP="001A79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="001A7964" w:rsidRPr="00042FDA">
        <w:rPr>
          <w:rFonts w:ascii="Times New Roman" w:eastAsia="Times New Roman" w:hAnsi="Times New Roman" w:cs="Times New Roman"/>
          <w:b/>
          <w:sz w:val="28"/>
          <w:szCs w:val="28"/>
        </w:rPr>
        <w:t>. В предложении «Директора лицея скоропостижно сняли с должности» лексическая ошибка классифицируется как: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1)</w:t>
      </w:r>
      <w:r w:rsidR="0018577E" w:rsidRPr="001857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смысловая неточность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2)</w:t>
      </w:r>
      <w:r w:rsidR="0018577E" w:rsidRPr="001857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плеоназм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3)</w:t>
      </w:r>
      <w:r w:rsidR="0018577E" w:rsidRPr="001857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употребление слова в несвойственном ему значении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4)</w:t>
      </w:r>
      <w:r w:rsidR="0018577E" w:rsidRPr="007C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тавтология</w:t>
      </w:r>
    </w:p>
    <w:p w:rsidR="0018577E" w:rsidRDefault="0018577E" w:rsidP="001A79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964" w:rsidRPr="00042FDA" w:rsidRDefault="00380B72" w:rsidP="001A79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="001A7964" w:rsidRPr="00042FDA">
        <w:rPr>
          <w:rFonts w:ascii="Times New Roman" w:eastAsia="Times New Roman" w:hAnsi="Times New Roman" w:cs="Times New Roman"/>
          <w:b/>
          <w:sz w:val="28"/>
          <w:szCs w:val="28"/>
        </w:rPr>
        <w:t>. Ударение падает на второй слог во всех словах ряда: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1)</w:t>
      </w:r>
      <w:r w:rsidR="0018577E" w:rsidRPr="001857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ходатайство, оптовый, процент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2)</w:t>
      </w:r>
      <w:r w:rsidR="0018577E" w:rsidRPr="001857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духовник, эксперт балованный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3)</w:t>
      </w:r>
      <w:r w:rsidR="0018577E" w:rsidRPr="00437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нефтепровод, квартал, красивее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4)</w:t>
      </w:r>
      <w:r w:rsidR="0018577E" w:rsidRPr="00437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агрессия, забронировать, бюрократия</w:t>
      </w:r>
    </w:p>
    <w:p w:rsidR="001A7964" w:rsidRPr="00042FDA" w:rsidRDefault="00380B72" w:rsidP="001A79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1A7964" w:rsidRPr="00042FDA">
        <w:rPr>
          <w:rFonts w:ascii="Times New Roman" w:eastAsia="Times New Roman" w:hAnsi="Times New Roman" w:cs="Times New Roman"/>
          <w:b/>
          <w:sz w:val="28"/>
          <w:szCs w:val="28"/>
        </w:rPr>
        <w:t>. Лексическое сочетание нарушено намеренно в выражении: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371CA" w:rsidRPr="00437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будущая перспектива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2)</w:t>
      </w:r>
      <w:r w:rsidR="004371CA" w:rsidRPr="00437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завещать в наследство</w:t>
      </w:r>
    </w:p>
    <w:p w:rsidR="001A7964" w:rsidRP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3)</w:t>
      </w:r>
      <w:r w:rsidR="004371CA" w:rsidRPr="00437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большой мегаполис</w:t>
      </w:r>
    </w:p>
    <w:p w:rsidR="001A7964" w:rsidRDefault="001A7964" w:rsidP="001A796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4)</w:t>
      </w:r>
      <w:r w:rsidR="004371CA" w:rsidRPr="007C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 xml:space="preserve">экспонаты выставки </w:t>
      </w:r>
    </w:p>
    <w:p w:rsidR="004371CA" w:rsidRDefault="004371CA" w:rsidP="00215090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090" w:rsidRPr="00215090" w:rsidRDefault="00215090" w:rsidP="00215090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Pr="00215090">
        <w:rPr>
          <w:rFonts w:ascii="Times New Roman" w:eastAsia="Times New Roman" w:hAnsi="Times New Roman" w:cs="Times New Roman"/>
          <w:b/>
          <w:sz w:val="28"/>
          <w:szCs w:val="28"/>
        </w:rPr>
        <w:t>. Правильно поставлено ударение в форме множественного числа</w:t>
      </w:r>
    </w:p>
    <w:p w:rsidR="00215090" w:rsidRPr="00215090" w:rsidRDefault="00215090" w:rsidP="00215090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5090">
        <w:rPr>
          <w:rFonts w:ascii="Times New Roman" w:eastAsia="Times New Roman" w:hAnsi="Times New Roman" w:cs="Times New Roman"/>
          <w:b/>
          <w:sz w:val="28"/>
          <w:szCs w:val="28"/>
        </w:rPr>
        <w:t>имен существительных:</w:t>
      </w:r>
    </w:p>
    <w:p w:rsidR="00215090" w:rsidRPr="00215090" w:rsidRDefault="00215090" w:rsidP="0021509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15090">
        <w:rPr>
          <w:rFonts w:ascii="Times New Roman" w:eastAsia="Times New Roman" w:hAnsi="Times New Roman" w:cs="Times New Roman"/>
          <w:sz w:val="28"/>
          <w:szCs w:val="28"/>
        </w:rPr>
        <w:t>1. сирОты</w:t>
      </w:r>
    </w:p>
    <w:p w:rsidR="00215090" w:rsidRPr="00215090" w:rsidRDefault="00215090" w:rsidP="0021509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15090">
        <w:rPr>
          <w:rFonts w:ascii="Times New Roman" w:eastAsia="Times New Roman" w:hAnsi="Times New Roman" w:cs="Times New Roman"/>
          <w:sz w:val="28"/>
          <w:szCs w:val="28"/>
        </w:rPr>
        <w:t>2. блюдА</w:t>
      </w:r>
    </w:p>
    <w:p w:rsidR="00215090" w:rsidRPr="00215090" w:rsidRDefault="00215090" w:rsidP="0021509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15090">
        <w:rPr>
          <w:rFonts w:ascii="Times New Roman" w:eastAsia="Times New Roman" w:hAnsi="Times New Roman" w:cs="Times New Roman"/>
          <w:sz w:val="28"/>
          <w:szCs w:val="28"/>
        </w:rPr>
        <w:t>3. средствА</w:t>
      </w:r>
    </w:p>
    <w:p w:rsidR="00215090" w:rsidRPr="00215090" w:rsidRDefault="00215090" w:rsidP="0021509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15090">
        <w:rPr>
          <w:rFonts w:ascii="Times New Roman" w:eastAsia="Times New Roman" w:hAnsi="Times New Roman" w:cs="Times New Roman"/>
          <w:sz w:val="28"/>
          <w:szCs w:val="28"/>
        </w:rPr>
        <w:t>4. тОрты</w:t>
      </w:r>
    </w:p>
    <w:p w:rsidR="00215090" w:rsidRPr="00215090" w:rsidRDefault="00215090" w:rsidP="0021509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15090">
        <w:rPr>
          <w:rFonts w:ascii="Times New Roman" w:eastAsia="Times New Roman" w:hAnsi="Times New Roman" w:cs="Times New Roman"/>
          <w:sz w:val="28"/>
          <w:szCs w:val="28"/>
        </w:rPr>
        <w:lastRenderedPageBreak/>
        <w:t>5. бАнты</w:t>
      </w:r>
    </w:p>
    <w:p w:rsidR="00215090" w:rsidRPr="001A7964" w:rsidRDefault="00215090" w:rsidP="0021509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15090">
        <w:rPr>
          <w:rFonts w:ascii="Times New Roman" w:eastAsia="Times New Roman" w:hAnsi="Times New Roman" w:cs="Times New Roman"/>
          <w:sz w:val="28"/>
          <w:szCs w:val="28"/>
        </w:rPr>
        <w:t>6. стУпни</w:t>
      </w:r>
    </w:p>
    <w:p w:rsidR="004371CA" w:rsidRDefault="004371CA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000000"/>
          <w:spacing w:val="-8"/>
          <w:w w:val="105"/>
          <w:sz w:val="28"/>
          <w:szCs w:val="28"/>
        </w:rPr>
      </w:pP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b/>
          <w:color w:val="000000"/>
          <w:spacing w:val="-8"/>
          <w:w w:val="105"/>
          <w:sz w:val="28"/>
          <w:szCs w:val="28"/>
        </w:rPr>
        <w:t>26. Согласный перед е произносится твердо в словах: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1. пюре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2. кофе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3. темп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4. патент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5. фанера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6. паштет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7. бутерброд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8. термометр</w:t>
      </w:r>
    </w:p>
    <w:p w:rsidR="004371CA" w:rsidRDefault="004371CA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000000"/>
          <w:spacing w:val="-8"/>
          <w:w w:val="105"/>
          <w:sz w:val="28"/>
          <w:szCs w:val="28"/>
        </w:rPr>
      </w:pP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b/>
          <w:color w:val="000000"/>
          <w:spacing w:val="-8"/>
          <w:w w:val="105"/>
          <w:sz w:val="28"/>
          <w:szCs w:val="28"/>
        </w:rPr>
        <w:t>27. Несклоняемыми являются имена существительные: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1. какаду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2. галифе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3. эйфория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4. харакири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5. жюри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6. гамаши</w:t>
      </w:r>
    </w:p>
    <w:p w:rsidR="004371CA" w:rsidRDefault="004371CA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000000"/>
          <w:spacing w:val="-8"/>
          <w:w w:val="105"/>
          <w:sz w:val="28"/>
          <w:szCs w:val="28"/>
        </w:rPr>
      </w:pP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000000"/>
          <w:spacing w:val="-8"/>
          <w:w w:val="105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8"/>
          <w:w w:val="105"/>
          <w:sz w:val="28"/>
          <w:szCs w:val="28"/>
        </w:rPr>
        <w:t>28</w:t>
      </w:r>
      <w:r w:rsidRPr="00215090">
        <w:rPr>
          <w:rFonts w:ascii="Times New Roman" w:hAnsi="Times New Roman" w:cs="Times New Roman"/>
          <w:b/>
          <w:color w:val="000000"/>
          <w:spacing w:val="-8"/>
          <w:w w:val="105"/>
          <w:sz w:val="28"/>
          <w:szCs w:val="28"/>
        </w:rPr>
        <w:t>. Соответствие иноязычного слова и его толкования: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1. дифирамб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2. брифинг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3. мезальянс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4. пиетет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1. глубокое уважение, почтительное отношение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2. неравный брак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3. встреча официальных лиц с журналистами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4. неумеренная восторженная похвала</w:t>
      </w:r>
    </w:p>
    <w:p w:rsidR="004371CA" w:rsidRDefault="004371CA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000000"/>
          <w:spacing w:val="-8"/>
          <w:w w:val="105"/>
          <w:sz w:val="28"/>
          <w:szCs w:val="28"/>
        </w:rPr>
      </w:pP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000000"/>
          <w:spacing w:val="-8"/>
          <w:w w:val="105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8"/>
          <w:w w:val="105"/>
          <w:sz w:val="28"/>
          <w:szCs w:val="28"/>
        </w:rPr>
        <w:t>29</w:t>
      </w:r>
      <w:r w:rsidRPr="00215090">
        <w:rPr>
          <w:rFonts w:ascii="Times New Roman" w:hAnsi="Times New Roman" w:cs="Times New Roman"/>
          <w:b/>
          <w:color w:val="000000"/>
          <w:spacing w:val="-8"/>
          <w:w w:val="105"/>
          <w:sz w:val="28"/>
          <w:szCs w:val="28"/>
        </w:rPr>
        <w:t>. При употреблении заимствованных слов возникли повторы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b/>
          <w:color w:val="000000"/>
          <w:spacing w:val="-8"/>
          <w:w w:val="105"/>
          <w:sz w:val="28"/>
          <w:szCs w:val="28"/>
        </w:rPr>
        <w:t>в словосочетаниях: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1. обмен имеющимся опытом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2. короткий брифинг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3. главный приоритет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4. будущие потомки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5. быть в эпицентре событий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6. ландшафт местности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7. незаконное растаскивание</w:t>
      </w:r>
    </w:p>
    <w:p w:rsidR="004371CA" w:rsidRDefault="004371CA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000000"/>
          <w:spacing w:val="-8"/>
          <w:w w:val="105"/>
          <w:sz w:val="28"/>
          <w:szCs w:val="28"/>
        </w:rPr>
      </w:pP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000000"/>
          <w:spacing w:val="-8"/>
          <w:w w:val="105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8"/>
          <w:w w:val="105"/>
          <w:sz w:val="28"/>
          <w:szCs w:val="28"/>
        </w:rPr>
        <w:t>30</w:t>
      </w:r>
      <w:r w:rsidRPr="00215090">
        <w:rPr>
          <w:rFonts w:ascii="Times New Roman" w:hAnsi="Times New Roman" w:cs="Times New Roman"/>
          <w:b/>
          <w:color w:val="000000"/>
          <w:spacing w:val="-8"/>
          <w:w w:val="105"/>
          <w:sz w:val="28"/>
          <w:szCs w:val="28"/>
        </w:rPr>
        <w:t>. Правильно построены предложения: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1. Певица была щедра для раздачи автографов.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2. Трогательный своей беспомощностью ребенок.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3. «Допытайтесь от него хотя бы части истины!»</w:t>
      </w:r>
    </w:p>
    <w:p w:rsidR="00215090" w:rsidRPr="00215090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lastRenderedPageBreak/>
        <w:t>4. Кандидат недобрал голосами для перехода во второй тур.</w:t>
      </w:r>
    </w:p>
    <w:p w:rsidR="001A7964" w:rsidRPr="001A7964" w:rsidRDefault="00215090" w:rsidP="0021509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15090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5. Нам бы хотелось отметить о преимуществах этого метода.</w:t>
      </w:r>
    </w:p>
    <w:p w:rsidR="004371CA" w:rsidRDefault="004371CA" w:rsidP="001A7964">
      <w:pPr>
        <w:shd w:val="clear" w:color="auto" w:fill="FFFFFF"/>
        <w:tabs>
          <w:tab w:val="left" w:pos="989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A7964" w:rsidRPr="00042FDA" w:rsidRDefault="001A7964" w:rsidP="001A7964">
      <w:pPr>
        <w:shd w:val="clear" w:color="auto" w:fill="FFFFFF"/>
        <w:tabs>
          <w:tab w:val="left" w:pos="989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42FDA">
        <w:rPr>
          <w:rFonts w:ascii="Times New Roman" w:hAnsi="Times New Roman" w:cs="Times New Roman"/>
          <w:b/>
          <w:sz w:val="28"/>
          <w:szCs w:val="28"/>
        </w:rPr>
        <w:t>Задание № 3</w:t>
      </w:r>
    </w:p>
    <w:p w:rsidR="001A7964" w:rsidRPr="001A7964" w:rsidRDefault="001A7964" w:rsidP="001A7964">
      <w:pPr>
        <w:widowControl w:val="0"/>
        <w:numPr>
          <w:ilvl w:val="0"/>
          <w:numId w:val="48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254" w:after="0" w:line="240" w:lineRule="auto"/>
        <w:ind w:firstLine="456"/>
        <w:contextualSpacing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Через час в одном из арбатских переулков, </w:t>
      </w:r>
      <w:r w:rsidRPr="001A7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подвале маленького домика, в первой комнате, </w:t>
      </w:r>
      <w:r w:rsidRPr="001A79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где все было так же, как было до страшной осен</w:t>
      </w:r>
      <w:r w:rsidRPr="001A79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ней ночи прошлого года, за столом, накрытым бар</w:t>
      </w:r>
      <w:r w:rsidRPr="001A79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хатной скатертью, под лампой с абажуром, возле </w:t>
      </w:r>
      <w:r w:rsidRPr="001A796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которого стояла вазочка с ландышами, сидела</w:t>
      </w:r>
      <w:r w:rsidR="00C759A7" w:rsidRPr="00C759A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Маргарита и тихо плакала от пережитого потря</w:t>
      </w:r>
      <w:r w:rsidRPr="001A7964">
        <w:rPr>
          <w:rFonts w:ascii="Times New Roman" w:eastAsia="Times New Roman" w:hAnsi="Times New Roman" w:cs="Times New Roman"/>
          <w:color w:val="000000"/>
          <w:sz w:val="28"/>
          <w:szCs w:val="28"/>
        </w:rPr>
        <w:t>сения и счастья.</w:t>
      </w:r>
    </w:p>
    <w:p w:rsidR="001A7964" w:rsidRPr="001A7964" w:rsidRDefault="001A7964" w:rsidP="001A7964">
      <w:pPr>
        <w:widowControl w:val="0"/>
        <w:numPr>
          <w:ilvl w:val="0"/>
          <w:numId w:val="48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5" w:after="0" w:line="240" w:lineRule="auto"/>
        <w:ind w:firstLine="456"/>
        <w:contextualSpacing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Перед ней лежала исковерканная огнем тет</w:t>
      </w:r>
      <w:r w:rsidRPr="001A79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радь и возвышалась стопка нетронутых тетрадей.</w:t>
      </w:r>
    </w:p>
    <w:p w:rsidR="001A7964" w:rsidRPr="001A7964" w:rsidRDefault="001A7964" w:rsidP="001A7964">
      <w:pPr>
        <w:widowControl w:val="0"/>
        <w:numPr>
          <w:ilvl w:val="0"/>
          <w:numId w:val="4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left="442"/>
        <w:contextualSpacing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Домик молчал.</w:t>
      </w:r>
    </w:p>
    <w:p w:rsidR="001A7964" w:rsidRPr="001A7964" w:rsidRDefault="001A7964" w:rsidP="001A7964">
      <w:pPr>
        <w:widowControl w:val="0"/>
        <w:numPr>
          <w:ilvl w:val="0"/>
          <w:numId w:val="4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442"/>
        <w:contextualSpacing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соседней маленькой комнате спал мас</w:t>
      </w:r>
      <w:r w:rsidRPr="001A79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тер, и его ровное дыхание было беззвучно.</w:t>
      </w:r>
    </w:p>
    <w:p w:rsidR="001A7964" w:rsidRPr="001A7964" w:rsidRDefault="001A7964" w:rsidP="001A7964">
      <w:pPr>
        <w:widowControl w:val="0"/>
        <w:numPr>
          <w:ilvl w:val="0"/>
          <w:numId w:val="4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442"/>
        <w:contextualSpacing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Наплакавшись, Маргарита взялась за не </w:t>
      </w:r>
      <w:r w:rsidRPr="001A79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тронутую огнем тетрадь и поняла: именно ее она </w:t>
      </w:r>
      <w:r w:rsidRPr="001A796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перечитывала перед свиданием с Азазелло под</w:t>
      </w:r>
      <w:r w:rsidR="00C759A7" w:rsidRPr="00C759A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color w:val="000000"/>
          <w:sz w:val="28"/>
          <w:szCs w:val="28"/>
        </w:rPr>
        <w:t>Кремлевской стеной.</w:t>
      </w:r>
    </w:p>
    <w:p w:rsidR="001A7964" w:rsidRPr="001A7964" w:rsidRDefault="001A7964" w:rsidP="001A7964">
      <w:pPr>
        <w:widowControl w:val="0"/>
        <w:numPr>
          <w:ilvl w:val="0"/>
          <w:numId w:val="4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442"/>
        <w:contextualSpacing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Не пытаясь уснуть, Маргарита рассматри</w:t>
      </w:r>
      <w:r w:rsidRPr="001A79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вала рукопись, гладила ее, как гладят любимую </w:t>
      </w:r>
      <w:r w:rsidRPr="001A79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кошку, и, поворачивая тетрадь в руках, огляды</w:t>
      </w:r>
      <w:r w:rsidRPr="001A79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вала со всех сторон, то останавливаясь на титульно</w:t>
      </w:r>
      <w:r w:rsidRPr="001A79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 листе, то открывая конец.</w:t>
      </w:r>
    </w:p>
    <w:p w:rsidR="001A7964" w:rsidRPr="001A7964" w:rsidRDefault="001A7964" w:rsidP="001A7964">
      <w:pPr>
        <w:widowControl w:val="0"/>
        <w:numPr>
          <w:ilvl w:val="0"/>
          <w:numId w:val="4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442"/>
        <w:contextualSpacing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На нее накатила вдруг ужасная мысль, что </w:t>
      </w:r>
      <w:r w:rsidRPr="001A79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все это колдовство, что тетради исчезнут из глаз и что, если она, проснувшись, сейчас окажется в</w:t>
      </w:r>
      <w:r w:rsidR="00C759A7" w:rsidRPr="00C759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особняке в своей спальне, ей придется идти то </w:t>
      </w:r>
      <w:r w:rsidRPr="001A7964">
        <w:rPr>
          <w:rFonts w:ascii="Times New Roman" w:eastAsia="Times New Roman" w:hAnsi="Times New Roman" w:cs="Times New Roman"/>
          <w:color w:val="000000"/>
          <w:sz w:val="28"/>
          <w:szCs w:val="28"/>
        </w:rPr>
        <w:t>питься.</w:t>
      </w:r>
    </w:p>
    <w:p w:rsidR="001A7964" w:rsidRPr="001A7964" w:rsidRDefault="001A7964" w:rsidP="001A7964">
      <w:pPr>
        <w:widowControl w:val="0"/>
        <w:numPr>
          <w:ilvl w:val="0"/>
          <w:numId w:val="4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442"/>
        <w:contextualSpacing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Но эта страшная мысль как отзвук дол</w:t>
      </w:r>
      <w:r w:rsidRPr="001A796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гих страданий, переживаемых ею, был после</w:t>
      </w:r>
      <w:r w:rsidRPr="001A79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дним.</w:t>
      </w:r>
    </w:p>
    <w:p w:rsidR="001A7964" w:rsidRPr="001A7964" w:rsidRDefault="001A7964" w:rsidP="001A7964">
      <w:pPr>
        <w:widowControl w:val="0"/>
        <w:numPr>
          <w:ilvl w:val="0"/>
          <w:numId w:val="4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442"/>
        <w:contextualSpacing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Ничто не исчезло: ... Воланд был действи</w:t>
      </w:r>
      <w:r w:rsidRPr="001A79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тельно всесилен.</w:t>
      </w:r>
    </w:p>
    <w:p w:rsidR="001A7964" w:rsidRPr="001A7964" w:rsidRDefault="001A7964" w:rsidP="001A7964">
      <w:pPr>
        <w:shd w:val="clear" w:color="auto" w:fill="FFFFFF"/>
        <w:tabs>
          <w:tab w:val="left" w:pos="1008"/>
        </w:tabs>
        <w:spacing w:line="240" w:lineRule="auto"/>
        <w:ind w:left="14" w:firstLine="451"/>
        <w:contextualSpacing/>
        <w:rPr>
          <w:sz w:val="28"/>
          <w:szCs w:val="28"/>
        </w:rPr>
      </w:pPr>
      <w:r w:rsidRPr="001A7964">
        <w:rPr>
          <w:rFonts w:ascii="Times New Roman" w:hAnsi="Times New Roman" w:cs="Times New Roman"/>
          <w:color w:val="000000"/>
          <w:spacing w:val="-5"/>
          <w:sz w:val="28"/>
          <w:szCs w:val="28"/>
        </w:rPr>
        <w:t>(10)</w:t>
      </w:r>
      <w:r w:rsidRPr="001A796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A796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Маргарита могла сколько угодно, хотя </w:t>
      </w:r>
      <w:r w:rsidRPr="001A796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бы до самого рассвета, шелестеть листами тет</w:t>
      </w:r>
      <w:r w:rsidRPr="001A796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радей, разглядывать их, и целовать, перечиты</w:t>
      </w:r>
      <w:r w:rsidRPr="001A79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вать.</w:t>
      </w:r>
    </w:p>
    <w:p w:rsidR="004371CA" w:rsidRDefault="004371CA" w:rsidP="001A7964">
      <w:pPr>
        <w:shd w:val="clear" w:color="auto" w:fill="FFFFFF"/>
        <w:spacing w:before="254" w:line="240" w:lineRule="auto"/>
        <w:ind w:left="34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</w:pPr>
    </w:p>
    <w:p w:rsidR="001A7964" w:rsidRPr="00042FDA" w:rsidRDefault="001A7964" w:rsidP="001A7964">
      <w:pPr>
        <w:shd w:val="clear" w:color="auto" w:fill="FFFFFF"/>
        <w:spacing w:before="254" w:line="240" w:lineRule="auto"/>
        <w:ind w:left="34"/>
        <w:contextualSpacing/>
        <w:jc w:val="center"/>
        <w:rPr>
          <w:b/>
          <w:sz w:val="28"/>
          <w:szCs w:val="28"/>
        </w:rPr>
      </w:pPr>
      <w:r w:rsidRPr="00042FDA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 xml:space="preserve">Задания к тексту </w:t>
      </w:r>
    </w:p>
    <w:p w:rsidR="001A7964" w:rsidRPr="001A7964" w:rsidRDefault="001A7964" w:rsidP="001A7964">
      <w:pPr>
        <w:shd w:val="clear" w:color="auto" w:fill="FFFFFF"/>
        <w:spacing w:line="240" w:lineRule="auto"/>
        <w:ind w:left="19" w:firstLine="451"/>
        <w:contextualSpacing/>
        <w:jc w:val="both"/>
        <w:rPr>
          <w:b/>
          <w:sz w:val="28"/>
          <w:szCs w:val="28"/>
        </w:rPr>
      </w:pPr>
      <w:r w:rsidRPr="001A7964">
        <w:rPr>
          <w:rFonts w:ascii="Times New Roman" w:hAnsi="Times New Roman" w:cs="Times New Roman"/>
          <w:b/>
          <w:i/>
          <w:iCs/>
          <w:color w:val="000000"/>
          <w:spacing w:val="-5"/>
          <w:sz w:val="28"/>
          <w:szCs w:val="28"/>
        </w:rPr>
        <w:t xml:space="preserve">1. </w:t>
      </w:r>
      <w:r w:rsidRPr="001A7964">
        <w:rPr>
          <w:rFonts w:ascii="Times New Roman" w:eastAsia="Times New Roman" w:hAnsi="Times New Roman" w:cs="Times New Roman"/>
          <w:b/>
          <w:i/>
          <w:iCs/>
          <w:color w:val="000000"/>
          <w:spacing w:val="-5"/>
          <w:sz w:val="28"/>
          <w:szCs w:val="28"/>
        </w:rPr>
        <w:t>Какое слово можно поставить вместо дво</w:t>
      </w:r>
      <w:r w:rsidRPr="001A7964">
        <w:rPr>
          <w:rFonts w:ascii="Times New Roman" w:eastAsia="Times New Roman" w:hAnsi="Times New Roman" w:cs="Times New Roman"/>
          <w:b/>
          <w:i/>
          <w:iCs/>
          <w:color w:val="000000"/>
          <w:spacing w:val="-5"/>
          <w:sz w:val="28"/>
          <w:szCs w:val="28"/>
        </w:rPr>
        <w:softHyphen/>
      </w:r>
      <w:r w:rsidRPr="001A796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еточия в предложении- 5?</w:t>
      </w:r>
    </w:p>
    <w:p w:rsidR="001A7964" w:rsidRPr="001A7964" w:rsidRDefault="001A7964" w:rsidP="001A7964">
      <w:pPr>
        <w:widowControl w:val="0"/>
        <w:numPr>
          <w:ilvl w:val="0"/>
          <w:numId w:val="49"/>
        </w:numPr>
        <w:shd w:val="clear" w:color="auto" w:fill="FFFFFF"/>
        <w:tabs>
          <w:tab w:val="left" w:pos="763"/>
          <w:tab w:val="left" w:pos="3158"/>
        </w:tabs>
        <w:autoSpaceDE w:val="0"/>
        <w:autoSpaceDN w:val="0"/>
        <w:adjustRightInd w:val="0"/>
        <w:spacing w:after="0" w:line="240" w:lineRule="auto"/>
        <w:ind w:left="475"/>
        <w:contextualSpacing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это</w:t>
      </w:r>
      <w:r w:rsidRPr="001A79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79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3) что</w:t>
      </w:r>
    </w:p>
    <w:p w:rsidR="001A7964" w:rsidRPr="001A7964" w:rsidRDefault="001A7964" w:rsidP="001A7964">
      <w:pPr>
        <w:widowControl w:val="0"/>
        <w:numPr>
          <w:ilvl w:val="0"/>
          <w:numId w:val="49"/>
        </w:numPr>
        <w:shd w:val="clear" w:color="auto" w:fill="FFFFFF"/>
        <w:tabs>
          <w:tab w:val="left" w:pos="763"/>
          <w:tab w:val="left" w:pos="3149"/>
        </w:tabs>
        <w:autoSpaceDE w:val="0"/>
        <w:autoSpaceDN w:val="0"/>
        <w:adjustRightInd w:val="0"/>
        <w:spacing w:after="0" w:line="240" w:lineRule="auto"/>
        <w:ind w:left="475"/>
        <w:contextualSpacing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 именно</w:t>
      </w:r>
      <w:r w:rsidRPr="001A79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79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4) то есть</w:t>
      </w:r>
    </w:p>
    <w:p w:rsidR="001A7964" w:rsidRPr="001A7964" w:rsidRDefault="001A7964" w:rsidP="001A7964">
      <w:pPr>
        <w:shd w:val="clear" w:color="auto" w:fill="FFFFFF"/>
        <w:tabs>
          <w:tab w:val="left" w:pos="730"/>
        </w:tabs>
        <w:spacing w:line="240" w:lineRule="auto"/>
        <w:ind w:firstLine="451"/>
        <w:contextualSpacing/>
        <w:rPr>
          <w:sz w:val="28"/>
          <w:szCs w:val="28"/>
        </w:rPr>
      </w:pPr>
      <w:r w:rsidRPr="001A7964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2.</w:t>
      </w:r>
      <w:r w:rsidRPr="001A796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Pr="001A796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8"/>
        </w:rPr>
        <w:t>Каковы отношения между предложения</w:t>
      </w:r>
      <w:r w:rsidRPr="001A796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8"/>
        </w:rPr>
        <w:softHyphen/>
        <w:t xml:space="preserve"> </w:t>
      </w:r>
      <w:r w:rsidRPr="001A796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8"/>
          <w:szCs w:val="28"/>
        </w:rPr>
        <w:t>ми 9 и 10?</w:t>
      </w:r>
    </w:p>
    <w:p w:rsidR="001A7964" w:rsidRPr="001A7964" w:rsidRDefault="001A7964" w:rsidP="001A7964">
      <w:pPr>
        <w:widowControl w:val="0"/>
        <w:numPr>
          <w:ilvl w:val="0"/>
          <w:numId w:val="50"/>
        </w:numPr>
        <w:shd w:val="clear" w:color="auto" w:fill="FFFFFF"/>
        <w:tabs>
          <w:tab w:val="left" w:pos="749"/>
          <w:tab w:val="left" w:pos="3120"/>
        </w:tabs>
        <w:autoSpaceDE w:val="0"/>
        <w:autoSpaceDN w:val="0"/>
        <w:adjustRightInd w:val="0"/>
        <w:spacing w:after="0" w:line="240" w:lineRule="auto"/>
        <w:ind w:left="461"/>
        <w:contextualSpacing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следствия</w:t>
      </w:r>
      <w:r w:rsidRPr="001A79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796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4) разделительные</w:t>
      </w:r>
    </w:p>
    <w:p w:rsidR="001A7964" w:rsidRPr="001A7964" w:rsidRDefault="001A7964" w:rsidP="001A7964">
      <w:pPr>
        <w:widowControl w:val="0"/>
        <w:numPr>
          <w:ilvl w:val="0"/>
          <w:numId w:val="50"/>
        </w:numPr>
        <w:shd w:val="clear" w:color="auto" w:fill="FFFFFF"/>
        <w:tabs>
          <w:tab w:val="left" w:pos="749"/>
          <w:tab w:val="left" w:pos="3130"/>
        </w:tabs>
        <w:autoSpaceDE w:val="0"/>
        <w:autoSpaceDN w:val="0"/>
        <w:adjustRightInd w:val="0"/>
        <w:spacing w:after="0" w:line="240" w:lineRule="auto"/>
        <w:ind w:left="461"/>
        <w:contextualSpacing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пояснения</w:t>
      </w:r>
      <w:r w:rsidRPr="001A79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796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5) противительные</w:t>
      </w:r>
    </w:p>
    <w:p w:rsidR="001A7964" w:rsidRPr="001A7964" w:rsidRDefault="001A7964" w:rsidP="001A7964">
      <w:pPr>
        <w:widowControl w:val="0"/>
        <w:numPr>
          <w:ilvl w:val="0"/>
          <w:numId w:val="50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461"/>
        <w:contextualSpacing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целого — части</w:t>
      </w:r>
    </w:p>
    <w:p w:rsidR="004371CA" w:rsidRDefault="004371CA" w:rsidP="001A7964">
      <w:pPr>
        <w:shd w:val="clear" w:color="auto" w:fill="FFFFFF"/>
        <w:tabs>
          <w:tab w:val="left" w:pos="730"/>
        </w:tabs>
        <w:spacing w:line="240" w:lineRule="auto"/>
        <w:ind w:left="451"/>
        <w:contextualSpacing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</w:pPr>
    </w:p>
    <w:p w:rsidR="001A7964" w:rsidRPr="001A7964" w:rsidRDefault="001A7964" w:rsidP="001A7964">
      <w:pPr>
        <w:shd w:val="clear" w:color="auto" w:fill="FFFFFF"/>
        <w:tabs>
          <w:tab w:val="left" w:pos="730"/>
        </w:tabs>
        <w:spacing w:line="240" w:lineRule="auto"/>
        <w:ind w:left="451"/>
        <w:contextualSpacing/>
        <w:rPr>
          <w:sz w:val="28"/>
          <w:szCs w:val="28"/>
        </w:rPr>
      </w:pPr>
      <w:r w:rsidRPr="001A7964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3.</w:t>
      </w:r>
      <w:r w:rsidRPr="001A796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Pr="001A796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8"/>
          <w:szCs w:val="28"/>
        </w:rPr>
        <w:t>В предложении 9 пропущено слово</w:t>
      </w:r>
    </w:p>
    <w:p w:rsidR="001A7964" w:rsidRPr="001A7964" w:rsidRDefault="001A7964" w:rsidP="001A7964">
      <w:pPr>
        <w:widowControl w:val="0"/>
        <w:numPr>
          <w:ilvl w:val="0"/>
          <w:numId w:val="51"/>
        </w:numPr>
        <w:shd w:val="clear" w:color="auto" w:fill="FFFFFF"/>
        <w:tabs>
          <w:tab w:val="left" w:pos="758"/>
          <w:tab w:val="left" w:pos="3130"/>
        </w:tabs>
        <w:autoSpaceDE w:val="0"/>
        <w:autoSpaceDN w:val="0"/>
        <w:adjustRightInd w:val="0"/>
        <w:spacing w:after="0" w:line="240" w:lineRule="auto"/>
        <w:ind w:left="470"/>
        <w:contextualSpacing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сильный</w:t>
      </w:r>
      <w:r w:rsidRPr="001A79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796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3) могущественный</w:t>
      </w:r>
    </w:p>
    <w:p w:rsidR="001A7964" w:rsidRPr="001A7964" w:rsidRDefault="001A7964" w:rsidP="001A7964">
      <w:pPr>
        <w:widowControl w:val="0"/>
        <w:numPr>
          <w:ilvl w:val="0"/>
          <w:numId w:val="51"/>
        </w:numPr>
        <w:shd w:val="clear" w:color="auto" w:fill="FFFFFF"/>
        <w:tabs>
          <w:tab w:val="left" w:pos="758"/>
          <w:tab w:val="left" w:pos="3125"/>
        </w:tabs>
        <w:autoSpaceDE w:val="0"/>
        <w:autoSpaceDN w:val="0"/>
        <w:adjustRightInd w:val="0"/>
        <w:spacing w:before="5" w:after="0" w:line="240" w:lineRule="auto"/>
        <w:ind w:left="470"/>
        <w:contextualSpacing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всемогущий</w:t>
      </w:r>
      <w:r w:rsidRPr="001A79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796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4) всесильный</w:t>
      </w:r>
    </w:p>
    <w:p w:rsidR="004371CA" w:rsidRDefault="004371CA" w:rsidP="001A7964">
      <w:pPr>
        <w:shd w:val="clear" w:color="auto" w:fill="FFFFFF"/>
        <w:tabs>
          <w:tab w:val="left" w:pos="730"/>
        </w:tabs>
        <w:spacing w:line="240" w:lineRule="auto"/>
        <w:ind w:firstLine="451"/>
        <w:contextualSpacing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</w:pPr>
    </w:p>
    <w:p w:rsidR="001A7964" w:rsidRPr="001A7964" w:rsidRDefault="001A7964" w:rsidP="001A7964">
      <w:pPr>
        <w:shd w:val="clear" w:color="auto" w:fill="FFFFFF"/>
        <w:tabs>
          <w:tab w:val="left" w:pos="730"/>
        </w:tabs>
        <w:spacing w:line="240" w:lineRule="auto"/>
        <w:ind w:firstLine="451"/>
        <w:contextualSpacing/>
        <w:rPr>
          <w:sz w:val="28"/>
          <w:szCs w:val="28"/>
        </w:rPr>
      </w:pPr>
      <w:r w:rsidRPr="001A7964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4.</w:t>
      </w:r>
      <w:r w:rsidRPr="001A796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Pr="001A796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8"/>
          <w:szCs w:val="28"/>
        </w:rPr>
        <w:t>Какое слово (слова) является синонимом к слову страшный в предложении 1?</w:t>
      </w:r>
    </w:p>
    <w:p w:rsidR="001A7964" w:rsidRPr="001A7964" w:rsidRDefault="001A7964" w:rsidP="001A7964">
      <w:pPr>
        <w:widowControl w:val="0"/>
        <w:numPr>
          <w:ilvl w:val="0"/>
          <w:numId w:val="52"/>
        </w:numPr>
        <w:shd w:val="clear" w:color="auto" w:fill="FFFFFF"/>
        <w:tabs>
          <w:tab w:val="left" w:pos="754"/>
          <w:tab w:val="left" w:pos="3226"/>
        </w:tabs>
        <w:autoSpaceDE w:val="0"/>
        <w:autoSpaceDN w:val="0"/>
        <w:adjustRightInd w:val="0"/>
        <w:spacing w:after="0" w:line="240" w:lineRule="auto"/>
        <w:ind w:left="470"/>
        <w:contextualSpacing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ужасный</w:t>
      </w:r>
      <w:r w:rsidRPr="001A79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796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3) некрасивый</w:t>
      </w:r>
    </w:p>
    <w:p w:rsidR="001A7964" w:rsidRPr="001A7964" w:rsidRDefault="00D341CC" w:rsidP="001A7964">
      <w:pPr>
        <w:widowControl w:val="0"/>
        <w:numPr>
          <w:ilvl w:val="0"/>
          <w:numId w:val="52"/>
        </w:numPr>
        <w:shd w:val="clear" w:color="auto" w:fill="FFFFFF"/>
        <w:tabs>
          <w:tab w:val="left" w:pos="754"/>
          <w:tab w:val="left" w:pos="3125"/>
        </w:tabs>
        <w:autoSpaceDE w:val="0"/>
        <w:autoSpaceDN w:val="0"/>
        <w:adjustRightInd w:val="0"/>
        <w:spacing w:after="0" w:line="240" w:lineRule="auto"/>
        <w:ind w:left="470"/>
        <w:contextualSpacing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безобразный  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         </w:t>
      </w:r>
      <w:r w:rsidR="001A7964" w:rsidRPr="001A79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4). необыкновенный</w:t>
      </w:r>
    </w:p>
    <w:p w:rsidR="004371CA" w:rsidRDefault="004371CA" w:rsidP="001A7964">
      <w:pPr>
        <w:shd w:val="clear" w:color="auto" w:fill="FFFFFF"/>
        <w:tabs>
          <w:tab w:val="left" w:pos="730"/>
        </w:tabs>
        <w:spacing w:line="240" w:lineRule="auto"/>
        <w:ind w:firstLine="451"/>
        <w:contextualSpacing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</w:pPr>
    </w:p>
    <w:p w:rsidR="001A7964" w:rsidRPr="001A7964" w:rsidRDefault="001A7964" w:rsidP="001A7964">
      <w:pPr>
        <w:shd w:val="clear" w:color="auto" w:fill="FFFFFF"/>
        <w:tabs>
          <w:tab w:val="left" w:pos="730"/>
        </w:tabs>
        <w:spacing w:line="240" w:lineRule="auto"/>
        <w:ind w:firstLine="451"/>
        <w:contextualSpacing/>
        <w:rPr>
          <w:sz w:val="28"/>
          <w:szCs w:val="28"/>
        </w:rPr>
      </w:pPr>
      <w:r w:rsidRPr="001A7964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5.</w:t>
      </w:r>
      <w:r w:rsidRPr="001A796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Pr="001A796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8"/>
          <w:szCs w:val="28"/>
        </w:rPr>
        <w:t>Какое средство (средства) выразитель</w:t>
      </w:r>
      <w:r w:rsidRPr="001A796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8"/>
          <w:szCs w:val="28"/>
        </w:rPr>
        <w:t>ности речи использовано в предложении 3?</w:t>
      </w:r>
    </w:p>
    <w:p w:rsidR="001A7964" w:rsidRPr="001A7964" w:rsidRDefault="001A7964" w:rsidP="001A7964">
      <w:pPr>
        <w:widowControl w:val="0"/>
        <w:numPr>
          <w:ilvl w:val="0"/>
          <w:numId w:val="53"/>
        </w:numPr>
        <w:shd w:val="clear" w:color="auto" w:fill="FFFFFF"/>
        <w:tabs>
          <w:tab w:val="left" w:pos="763"/>
          <w:tab w:val="left" w:pos="3130"/>
        </w:tabs>
        <w:autoSpaceDE w:val="0"/>
        <w:autoSpaceDN w:val="0"/>
        <w:adjustRightInd w:val="0"/>
        <w:spacing w:after="0" w:line="240" w:lineRule="auto"/>
        <w:ind w:left="470"/>
        <w:contextualSpacing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сравнение</w:t>
      </w:r>
      <w:r w:rsidRPr="001A79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796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4) градация</w:t>
      </w:r>
    </w:p>
    <w:p w:rsidR="001A7964" w:rsidRPr="001A7964" w:rsidRDefault="001A7964" w:rsidP="001A7964">
      <w:pPr>
        <w:widowControl w:val="0"/>
        <w:numPr>
          <w:ilvl w:val="0"/>
          <w:numId w:val="53"/>
        </w:numPr>
        <w:shd w:val="clear" w:color="auto" w:fill="FFFFFF"/>
        <w:tabs>
          <w:tab w:val="left" w:pos="763"/>
          <w:tab w:val="left" w:pos="3144"/>
        </w:tabs>
        <w:autoSpaceDE w:val="0"/>
        <w:autoSpaceDN w:val="0"/>
        <w:adjustRightInd w:val="0"/>
        <w:spacing w:after="0" w:line="240" w:lineRule="auto"/>
        <w:ind w:left="470"/>
        <w:contextualSpacing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метафора</w:t>
      </w:r>
      <w:r w:rsidRPr="001A79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796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5) олицетворение</w:t>
      </w:r>
    </w:p>
    <w:p w:rsidR="001A7964" w:rsidRPr="001A7964" w:rsidRDefault="001A7964" w:rsidP="001A7964">
      <w:pPr>
        <w:widowControl w:val="0"/>
        <w:numPr>
          <w:ilvl w:val="0"/>
          <w:numId w:val="53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left="470"/>
        <w:contextualSpacing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ирония</w:t>
      </w:r>
    </w:p>
    <w:p w:rsidR="004371CA" w:rsidRDefault="004371CA" w:rsidP="001A7964">
      <w:pPr>
        <w:shd w:val="clear" w:color="auto" w:fill="FFFFFF"/>
        <w:tabs>
          <w:tab w:val="left" w:pos="730"/>
        </w:tabs>
        <w:spacing w:line="240" w:lineRule="auto"/>
        <w:ind w:firstLine="451"/>
        <w:contextualSpacing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</w:pPr>
    </w:p>
    <w:p w:rsidR="001A7964" w:rsidRPr="001A7964" w:rsidRDefault="001A7964" w:rsidP="001A7964">
      <w:pPr>
        <w:shd w:val="clear" w:color="auto" w:fill="FFFFFF"/>
        <w:tabs>
          <w:tab w:val="left" w:pos="730"/>
        </w:tabs>
        <w:spacing w:line="240" w:lineRule="auto"/>
        <w:ind w:firstLine="451"/>
        <w:contextualSpacing/>
        <w:rPr>
          <w:sz w:val="28"/>
          <w:szCs w:val="28"/>
        </w:rPr>
      </w:pPr>
      <w:r w:rsidRPr="001A7964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6.</w:t>
      </w:r>
      <w:r w:rsidRPr="001A796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Pr="001A796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8"/>
          <w:szCs w:val="28"/>
        </w:rPr>
        <w:t>Какое средство (средства) выразитель</w:t>
      </w:r>
      <w:r w:rsidRPr="001A796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8"/>
          <w:szCs w:val="28"/>
        </w:rPr>
        <w:t>ности речи использовано в предложении 7?</w:t>
      </w:r>
    </w:p>
    <w:p w:rsidR="001A7964" w:rsidRPr="001A7964" w:rsidRDefault="001A7964" w:rsidP="001A7964">
      <w:pPr>
        <w:widowControl w:val="0"/>
        <w:numPr>
          <w:ilvl w:val="0"/>
          <w:numId w:val="54"/>
        </w:numPr>
        <w:shd w:val="clear" w:color="auto" w:fill="FFFFFF"/>
        <w:tabs>
          <w:tab w:val="left" w:pos="768"/>
          <w:tab w:val="left" w:pos="3139"/>
        </w:tabs>
        <w:autoSpaceDE w:val="0"/>
        <w:autoSpaceDN w:val="0"/>
        <w:adjustRightInd w:val="0"/>
        <w:spacing w:after="0" w:line="240" w:lineRule="auto"/>
        <w:ind w:left="470"/>
        <w:contextualSpacing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инверсия    </w:t>
      </w:r>
      <w:r w:rsidRPr="001A79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796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3) многосоюзие</w:t>
      </w:r>
    </w:p>
    <w:p w:rsidR="001A7964" w:rsidRPr="001A7964" w:rsidRDefault="001A7964" w:rsidP="001A7964">
      <w:pPr>
        <w:widowControl w:val="0"/>
        <w:numPr>
          <w:ilvl w:val="0"/>
          <w:numId w:val="54"/>
        </w:numPr>
        <w:shd w:val="clear" w:color="auto" w:fill="FFFFFF"/>
        <w:tabs>
          <w:tab w:val="left" w:pos="768"/>
          <w:tab w:val="left" w:pos="3130"/>
        </w:tabs>
        <w:autoSpaceDE w:val="0"/>
        <w:autoSpaceDN w:val="0"/>
        <w:adjustRightInd w:val="0"/>
        <w:spacing w:after="0" w:line="240" w:lineRule="auto"/>
        <w:ind w:left="470"/>
        <w:contextualSpacing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оксюморон</w:t>
      </w:r>
      <w:r w:rsidRPr="001A79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796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4) параллелизм</w:t>
      </w:r>
    </w:p>
    <w:p w:rsidR="004371CA" w:rsidRDefault="004371CA" w:rsidP="001A7964">
      <w:pPr>
        <w:shd w:val="clear" w:color="auto" w:fill="FFFFFF"/>
        <w:tabs>
          <w:tab w:val="left" w:pos="744"/>
        </w:tabs>
        <w:spacing w:before="5" w:line="240" w:lineRule="auto"/>
        <w:ind w:left="461" w:right="1920"/>
        <w:contextualSpacing/>
        <w:rPr>
          <w:rFonts w:ascii="Times New Roman" w:hAnsi="Times New Roman" w:cs="Times New Roman"/>
          <w:b/>
          <w:bCs/>
          <w:i/>
          <w:iCs/>
          <w:color w:val="000000"/>
          <w:spacing w:val="-11"/>
          <w:sz w:val="28"/>
          <w:szCs w:val="28"/>
        </w:rPr>
      </w:pPr>
    </w:p>
    <w:p w:rsidR="00C759A7" w:rsidRDefault="001A7964" w:rsidP="001A7964">
      <w:pPr>
        <w:shd w:val="clear" w:color="auto" w:fill="FFFFFF"/>
        <w:tabs>
          <w:tab w:val="left" w:pos="744"/>
        </w:tabs>
        <w:spacing w:before="5" w:line="240" w:lineRule="auto"/>
        <w:ind w:left="461" w:right="1920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</w:pPr>
      <w:r w:rsidRPr="001A7964">
        <w:rPr>
          <w:rFonts w:ascii="Times New Roman" w:hAnsi="Times New Roman" w:cs="Times New Roman"/>
          <w:b/>
          <w:bCs/>
          <w:i/>
          <w:iCs/>
          <w:color w:val="000000"/>
          <w:spacing w:val="-11"/>
          <w:sz w:val="28"/>
          <w:szCs w:val="28"/>
        </w:rPr>
        <w:t>7.</w:t>
      </w:r>
      <w:r w:rsidRPr="001A796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Pr="001A796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Закончите предложение.</w:t>
      </w:r>
      <w:r w:rsidR="00C759A7" w:rsidRPr="00C759A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 </w:t>
      </w:r>
    </w:p>
    <w:p w:rsidR="001A7964" w:rsidRPr="001A7964" w:rsidRDefault="001A7964" w:rsidP="001A7964">
      <w:pPr>
        <w:shd w:val="clear" w:color="auto" w:fill="FFFFFF"/>
        <w:tabs>
          <w:tab w:val="left" w:pos="744"/>
        </w:tabs>
        <w:spacing w:before="5" w:line="240" w:lineRule="auto"/>
        <w:ind w:left="461" w:right="1920"/>
        <w:contextualSpacing/>
        <w:rPr>
          <w:sz w:val="28"/>
          <w:szCs w:val="28"/>
        </w:rPr>
      </w:pPr>
      <w:bookmarkStart w:id="0" w:name="_GoBack"/>
      <w:bookmarkEnd w:id="0"/>
      <w:r w:rsidRPr="001A796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Тропами являются...</w:t>
      </w:r>
    </w:p>
    <w:p w:rsidR="001A7964" w:rsidRPr="001A7964" w:rsidRDefault="001A7964" w:rsidP="001A7964">
      <w:pPr>
        <w:shd w:val="clear" w:color="auto" w:fill="FFFFFF"/>
        <w:tabs>
          <w:tab w:val="left" w:pos="3134"/>
        </w:tabs>
        <w:spacing w:line="240" w:lineRule="auto"/>
        <w:ind w:left="485"/>
        <w:contextualSpacing/>
        <w:rPr>
          <w:sz w:val="28"/>
          <w:szCs w:val="28"/>
        </w:rPr>
      </w:pPr>
      <w:r w:rsidRPr="001A796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1) </w:t>
      </w:r>
      <w:r w:rsidRPr="001A79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сравнение</w:t>
      </w:r>
      <w:r w:rsidRPr="001A79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796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4) ирония</w:t>
      </w:r>
    </w:p>
    <w:p w:rsidR="001A7964" w:rsidRPr="001A7964" w:rsidRDefault="001A7964" w:rsidP="001A7964">
      <w:pPr>
        <w:shd w:val="clear" w:color="auto" w:fill="FFFFFF"/>
        <w:tabs>
          <w:tab w:val="left" w:pos="3149"/>
        </w:tabs>
        <w:spacing w:line="240" w:lineRule="auto"/>
        <w:ind w:left="475"/>
        <w:contextualSpacing/>
        <w:rPr>
          <w:sz w:val="28"/>
          <w:szCs w:val="28"/>
        </w:rPr>
      </w:pPr>
      <w:r w:rsidRPr="001A7964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2} </w:t>
      </w:r>
      <w:r w:rsidRPr="001A79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фразеологизм</w:t>
      </w:r>
      <w:r w:rsidRPr="001A79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796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5) архаизм</w:t>
      </w:r>
    </w:p>
    <w:p w:rsidR="001A7964" w:rsidRPr="001A7964" w:rsidRDefault="001A7964" w:rsidP="001A7964">
      <w:pPr>
        <w:shd w:val="clear" w:color="auto" w:fill="FFFFFF"/>
        <w:tabs>
          <w:tab w:val="left" w:pos="768"/>
        </w:tabs>
        <w:spacing w:line="240" w:lineRule="auto"/>
        <w:ind w:left="470"/>
        <w:contextualSpacing/>
        <w:rPr>
          <w:sz w:val="28"/>
          <w:szCs w:val="28"/>
        </w:rPr>
      </w:pPr>
      <w:r w:rsidRPr="001A7964">
        <w:rPr>
          <w:rFonts w:ascii="Times New Roman" w:hAnsi="Times New Roman" w:cs="Times New Roman"/>
          <w:color w:val="000000"/>
          <w:spacing w:val="-9"/>
          <w:sz w:val="28"/>
          <w:szCs w:val="28"/>
        </w:rPr>
        <w:t>3)</w:t>
      </w:r>
      <w:r w:rsidRPr="001A796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A796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метонимия</w:t>
      </w:r>
    </w:p>
    <w:p w:rsidR="004371CA" w:rsidRDefault="004371CA" w:rsidP="001A7964">
      <w:pPr>
        <w:shd w:val="clear" w:color="auto" w:fill="FFFFFF"/>
        <w:tabs>
          <w:tab w:val="left" w:pos="754"/>
        </w:tabs>
        <w:spacing w:line="240" w:lineRule="auto"/>
        <w:ind w:left="19" w:firstLine="456"/>
        <w:contextualSpacing/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</w:pPr>
    </w:p>
    <w:p w:rsidR="001A7964" w:rsidRPr="001A7964" w:rsidRDefault="001A7964" w:rsidP="001A7964">
      <w:pPr>
        <w:shd w:val="clear" w:color="auto" w:fill="FFFFFF"/>
        <w:tabs>
          <w:tab w:val="left" w:pos="754"/>
        </w:tabs>
        <w:spacing w:line="240" w:lineRule="auto"/>
        <w:ind w:left="19" w:firstLine="456"/>
        <w:contextualSpacing/>
        <w:rPr>
          <w:sz w:val="28"/>
          <w:szCs w:val="28"/>
        </w:rPr>
      </w:pPr>
      <w:r w:rsidRPr="001A7964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8.</w:t>
      </w:r>
      <w:r w:rsidRPr="001A796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Pr="001A796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</w:rPr>
        <w:t>Слово «отзвук» из предложения 8 и сло</w:t>
      </w:r>
      <w:r w:rsidRPr="001A796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8"/>
          <w:szCs w:val="28"/>
        </w:rPr>
        <w:t>во звук являются:</w:t>
      </w:r>
    </w:p>
    <w:p w:rsidR="001A7964" w:rsidRPr="001A7964" w:rsidRDefault="001A7964" w:rsidP="001A7964">
      <w:pPr>
        <w:widowControl w:val="0"/>
        <w:numPr>
          <w:ilvl w:val="0"/>
          <w:numId w:val="55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466"/>
        <w:contextualSpacing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паронимами</w:t>
      </w:r>
    </w:p>
    <w:p w:rsidR="001A7964" w:rsidRPr="001A7964" w:rsidRDefault="001A7964" w:rsidP="001A7964">
      <w:pPr>
        <w:widowControl w:val="0"/>
        <w:numPr>
          <w:ilvl w:val="0"/>
          <w:numId w:val="55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466"/>
        <w:contextualSpacing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синонимами</w:t>
      </w:r>
    </w:p>
    <w:p w:rsidR="001A7964" w:rsidRPr="001A7964" w:rsidRDefault="001A7964" w:rsidP="001A7964">
      <w:pPr>
        <w:widowControl w:val="0"/>
        <w:numPr>
          <w:ilvl w:val="0"/>
          <w:numId w:val="55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466"/>
        <w:contextualSpacing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омонимами</w:t>
      </w:r>
    </w:p>
    <w:p w:rsidR="00710D9F" w:rsidRPr="00C70F11" w:rsidRDefault="001A7964" w:rsidP="00B852A2">
      <w:pPr>
        <w:widowControl w:val="0"/>
        <w:numPr>
          <w:ilvl w:val="0"/>
          <w:numId w:val="55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360" w:lineRule="auto"/>
        <w:ind w:left="466"/>
        <w:contextualSpacing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C70F1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однокоренными словами</w:t>
      </w:r>
    </w:p>
    <w:p w:rsidR="009D523E" w:rsidRPr="009D523E" w:rsidRDefault="009D523E" w:rsidP="00C70F11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sectPr w:rsidR="009D523E" w:rsidRPr="009D523E" w:rsidSect="00F27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46B" w:rsidRDefault="007D346B" w:rsidP="00FC38DC">
      <w:pPr>
        <w:spacing w:after="0" w:line="240" w:lineRule="auto"/>
      </w:pPr>
      <w:r>
        <w:separator/>
      </w:r>
    </w:p>
  </w:endnote>
  <w:endnote w:type="continuationSeparator" w:id="0">
    <w:p w:rsidR="007D346B" w:rsidRDefault="007D346B" w:rsidP="00FC3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46B" w:rsidRDefault="007D346B" w:rsidP="00FC38DC">
      <w:pPr>
        <w:spacing w:after="0" w:line="240" w:lineRule="auto"/>
      </w:pPr>
      <w:r>
        <w:separator/>
      </w:r>
    </w:p>
  </w:footnote>
  <w:footnote w:type="continuationSeparator" w:id="0">
    <w:p w:rsidR="007D346B" w:rsidRDefault="007D346B" w:rsidP="00FC3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577A"/>
    <w:multiLevelType w:val="singleLevel"/>
    <w:tmpl w:val="33BC2A84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2040C06"/>
    <w:multiLevelType w:val="singleLevel"/>
    <w:tmpl w:val="FA621402"/>
    <w:lvl w:ilvl="0">
      <w:start w:val="1"/>
      <w:numFmt w:val="decimal"/>
      <w:lvlText w:val="%1."/>
      <w:legacy w:legacy="1" w:legacySpace="0" w:legacyIndent="29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5180F57"/>
    <w:multiLevelType w:val="hybridMultilevel"/>
    <w:tmpl w:val="1DAEFD3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C558E"/>
    <w:multiLevelType w:val="singleLevel"/>
    <w:tmpl w:val="E38048BA"/>
    <w:lvl w:ilvl="0">
      <w:start w:val="7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8ED1908"/>
    <w:multiLevelType w:val="hybridMultilevel"/>
    <w:tmpl w:val="F76EBB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63082"/>
    <w:multiLevelType w:val="hybridMultilevel"/>
    <w:tmpl w:val="51246CBC"/>
    <w:lvl w:ilvl="0" w:tplc="74FA36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57062"/>
    <w:multiLevelType w:val="singleLevel"/>
    <w:tmpl w:val="67187682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13B312D"/>
    <w:multiLevelType w:val="hybridMultilevel"/>
    <w:tmpl w:val="9078BF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40EC8"/>
    <w:multiLevelType w:val="hybridMultilevel"/>
    <w:tmpl w:val="6F2C4F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823B6"/>
    <w:multiLevelType w:val="hybridMultilevel"/>
    <w:tmpl w:val="479A35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D65DFC"/>
    <w:multiLevelType w:val="hybridMultilevel"/>
    <w:tmpl w:val="D19E514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137FE"/>
    <w:multiLevelType w:val="hybridMultilevel"/>
    <w:tmpl w:val="772445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37A20"/>
    <w:multiLevelType w:val="singleLevel"/>
    <w:tmpl w:val="F496CA32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7461855"/>
    <w:multiLevelType w:val="singleLevel"/>
    <w:tmpl w:val="498E4696"/>
    <w:lvl w:ilvl="0">
      <w:start w:val="1"/>
      <w:numFmt w:val="decimal"/>
      <w:lvlText w:val="(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75D7B5E"/>
    <w:multiLevelType w:val="singleLevel"/>
    <w:tmpl w:val="3A1A4F3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E474C70"/>
    <w:multiLevelType w:val="hybridMultilevel"/>
    <w:tmpl w:val="37D428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40854"/>
    <w:multiLevelType w:val="hybridMultilevel"/>
    <w:tmpl w:val="8146BD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F7F7F"/>
    <w:multiLevelType w:val="singleLevel"/>
    <w:tmpl w:val="E8708CE0"/>
    <w:lvl w:ilvl="0">
      <w:start w:val="11"/>
      <w:numFmt w:val="decimal"/>
      <w:lvlText w:val="(%1)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43E0A0C"/>
    <w:multiLevelType w:val="singleLevel"/>
    <w:tmpl w:val="3A1A4F3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44112B9"/>
    <w:multiLevelType w:val="hybridMultilevel"/>
    <w:tmpl w:val="CA8E26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980C98"/>
    <w:multiLevelType w:val="singleLevel"/>
    <w:tmpl w:val="B12ECF46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28561801"/>
    <w:multiLevelType w:val="hybridMultilevel"/>
    <w:tmpl w:val="12B4FB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B93458"/>
    <w:multiLevelType w:val="singleLevel"/>
    <w:tmpl w:val="B12ECF46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2CAC7A76"/>
    <w:multiLevelType w:val="singleLevel"/>
    <w:tmpl w:val="AAD4328A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2D723A33"/>
    <w:multiLevelType w:val="singleLevel"/>
    <w:tmpl w:val="3A1A4F3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2EAC4222"/>
    <w:multiLevelType w:val="singleLevel"/>
    <w:tmpl w:val="90B62FA8"/>
    <w:lvl w:ilvl="0">
      <w:start w:val="3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34112D04"/>
    <w:multiLevelType w:val="singleLevel"/>
    <w:tmpl w:val="4FE8C56A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34BB1BC8"/>
    <w:multiLevelType w:val="singleLevel"/>
    <w:tmpl w:val="E52EBE14"/>
    <w:lvl w:ilvl="0">
      <w:start w:val="4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38305852"/>
    <w:multiLevelType w:val="hybridMultilevel"/>
    <w:tmpl w:val="2B360F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F25925"/>
    <w:multiLevelType w:val="hybridMultilevel"/>
    <w:tmpl w:val="AD8A29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C264EB"/>
    <w:multiLevelType w:val="hybridMultilevel"/>
    <w:tmpl w:val="A7285A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6A17E6"/>
    <w:multiLevelType w:val="hybridMultilevel"/>
    <w:tmpl w:val="11D8C8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C0592B"/>
    <w:multiLevelType w:val="singleLevel"/>
    <w:tmpl w:val="403483D4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1D71E53"/>
    <w:multiLevelType w:val="hybridMultilevel"/>
    <w:tmpl w:val="35A6B3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1C6B6D"/>
    <w:multiLevelType w:val="hybridMultilevel"/>
    <w:tmpl w:val="06D42BF6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35" w15:restartNumberingAfterBreak="0">
    <w:nsid w:val="4A4B7013"/>
    <w:multiLevelType w:val="hybridMultilevel"/>
    <w:tmpl w:val="C8EED0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C2475A"/>
    <w:multiLevelType w:val="singleLevel"/>
    <w:tmpl w:val="A6E2BC88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4D266919"/>
    <w:multiLevelType w:val="hybridMultilevel"/>
    <w:tmpl w:val="7E7488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695DA7"/>
    <w:multiLevelType w:val="singleLevel"/>
    <w:tmpl w:val="B12ECF46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4F7E6D98"/>
    <w:multiLevelType w:val="hybridMultilevel"/>
    <w:tmpl w:val="C0BEB8E8"/>
    <w:lvl w:ilvl="0" w:tplc="04190017">
      <w:start w:val="1"/>
      <w:numFmt w:val="lowerLetter"/>
      <w:lvlText w:val="%1)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0" w15:restartNumberingAfterBreak="0">
    <w:nsid w:val="4FF76DCF"/>
    <w:multiLevelType w:val="singleLevel"/>
    <w:tmpl w:val="D6F867F0"/>
    <w:lvl w:ilvl="0">
      <w:start w:val="10"/>
      <w:numFmt w:val="decimal"/>
      <w:lvlText w:val="(%1)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50FE6375"/>
    <w:multiLevelType w:val="singleLevel"/>
    <w:tmpl w:val="A6E2BC88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54394CA9"/>
    <w:multiLevelType w:val="hybridMultilevel"/>
    <w:tmpl w:val="79702A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E72B99"/>
    <w:multiLevelType w:val="hybridMultilevel"/>
    <w:tmpl w:val="77B000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E04EC0"/>
    <w:multiLevelType w:val="hybridMultilevel"/>
    <w:tmpl w:val="0A18AF7C"/>
    <w:lvl w:ilvl="0" w:tplc="0414DE4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AF113B8"/>
    <w:multiLevelType w:val="singleLevel"/>
    <w:tmpl w:val="AAD4328A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5C805372"/>
    <w:multiLevelType w:val="hybridMultilevel"/>
    <w:tmpl w:val="01AA1C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AE57A5"/>
    <w:multiLevelType w:val="singleLevel"/>
    <w:tmpl w:val="33BC2A84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48" w15:restartNumberingAfterBreak="0">
    <w:nsid w:val="60C0641F"/>
    <w:multiLevelType w:val="hybridMultilevel"/>
    <w:tmpl w:val="A65A3652"/>
    <w:lvl w:ilvl="0" w:tplc="D42412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BD5233"/>
    <w:multiLevelType w:val="singleLevel"/>
    <w:tmpl w:val="71B6C49A"/>
    <w:lvl w:ilvl="0">
      <w:start w:val="2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0" w15:restartNumberingAfterBreak="0">
    <w:nsid w:val="64BB1826"/>
    <w:multiLevelType w:val="hybridMultilevel"/>
    <w:tmpl w:val="55367B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5C4B5C"/>
    <w:multiLevelType w:val="hybridMultilevel"/>
    <w:tmpl w:val="86EA1DD2"/>
    <w:lvl w:ilvl="0" w:tplc="BBB6E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DA2CC5"/>
    <w:multiLevelType w:val="singleLevel"/>
    <w:tmpl w:val="77C4FFBC"/>
    <w:lvl w:ilvl="0">
      <w:start w:val="1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53" w15:restartNumberingAfterBreak="0">
    <w:nsid w:val="669F37AD"/>
    <w:multiLevelType w:val="hybridMultilevel"/>
    <w:tmpl w:val="427E53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406255"/>
    <w:multiLevelType w:val="singleLevel"/>
    <w:tmpl w:val="403483D4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5" w15:restartNumberingAfterBreak="0">
    <w:nsid w:val="67836600"/>
    <w:multiLevelType w:val="singleLevel"/>
    <w:tmpl w:val="A7B2C912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6" w15:restartNumberingAfterBreak="0">
    <w:nsid w:val="679F1678"/>
    <w:multiLevelType w:val="singleLevel"/>
    <w:tmpl w:val="45B229D8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7" w15:restartNumberingAfterBreak="0">
    <w:nsid w:val="67C83DBC"/>
    <w:multiLevelType w:val="hybridMultilevel"/>
    <w:tmpl w:val="167AA9F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0A16CC"/>
    <w:multiLevelType w:val="hybridMultilevel"/>
    <w:tmpl w:val="6BFE7B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1F3DC5"/>
    <w:multiLevelType w:val="singleLevel"/>
    <w:tmpl w:val="4FE8C56A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60" w15:restartNumberingAfterBreak="0">
    <w:nsid w:val="683624D6"/>
    <w:multiLevelType w:val="singleLevel"/>
    <w:tmpl w:val="D2B04CE4"/>
    <w:lvl w:ilvl="0">
      <w:start w:val="1"/>
      <w:numFmt w:val="decimal"/>
      <w:lvlText w:val="(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1" w15:restartNumberingAfterBreak="0">
    <w:nsid w:val="6A5D4923"/>
    <w:multiLevelType w:val="singleLevel"/>
    <w:tmpl w:val="F3CCA4FC"/>
    <w:lvl w:ilvl="0">
      <w:start w:val="7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2" w15:restartNumberingAfterBreak="0">
    <w:nsid w:val="6B752715"/>
    <w:multiLevelType w:val="hybridMultilevel"/>
    <w:tmpl w:val="2A94BF7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E0327D2"/>
    <w:multiLevelType w:val="hybridMultilevel"/>
    <w:tmpl w:val="80361FF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BF4191"/>
    <w:multiLevelType w:val="singleLevel"/>
    <w:tmpl w:val="18F82564"/>
    <w:lvl w:ilvl="0">
      <w:start w:val="14"/>
      <w:numFmt w:val="decimal"/>
      <w:lvlText w:val="(%1)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65" w15:restartNumberingAfterBreak="0">
    <w:nsid w:val="71E93D53"/>
    <w:multiLevelType w:val="hybridMultilevel"/>
    <w:tmpl w:val="9DB6E5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0B4999"/>
    <w:multiLevelType w:val="singleLevel"/>
    <w:tmpl w:val="4E5A61EC"/>
    <w:lvl w:ilvl="0">
      <w:start w:val="1"/>
      <w:numFmt w:val="decimal"/>
      <w:lvlText w:val="(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67" w15:restartNumberingAfterBreak="0">
    <w:nsid w:val="741519E2"/>
    <w:multiLevelType w:val="hybridMultilevel"/>
    <w:tmpl w:val="5FD49D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AD630D7"/>
    <w:multiLevelType w:val="hybridMultilevel"/>
    <w:tmpl w:val="B9661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046BCA"/>
    <w:multiLevelType w:val="singleLevel"/>
    <w:tmpl w:val="FA88D8E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0" w15:restartNumberingAfterBreak="0">
    <w:nsid w:val="7E7D4414"/>
    <w:multiLevelType w:val="hybridMultilevel"/>
    <w:tmpl w:val="E78A2632"/>
    <w:lvl w:ilvl="0" w:tplc="04190017">
      <w:start w:val="1"/>
      <w:numFmt w:val="lowerLetter"/>
      <w:lvlText w:val="%1)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1"/>
  </w:num>
  <w:num w:numId="2">
    <w:abstractNumId w:val="34"/>
  </w:num>
  <w:num w:numId="3">
    <w:abstractNumId w:val="29"/>
  </w:num>
  <w:num w:numId="4">
    <w:abstractNumId w:val="39"/>
  </w:num>
  <w:num w:numId="5">
    <w:abstractNumId w:val="16"/>
  </w:num>
  <w:num w:numId="6">
    <w:abstractNumId w:val="21"/>
  </w:num>
  <w:num w:numId="7">
    <w:abstractNumId w:val="58"/>
  </w:num>
  <w:num w:numId="8">
    <w:abstractNumId w:val="4"/>
  </w:num>
  <w:num w:numId="9">
    <w:abstractNumId w:val="35"/>
  </w:num>
  <w:num w:numId="10">
    <w:abstractNumId w:val="11"/>
  </w:num>
  <w:num w:numId="11">
    <w:abstractNumId w:val="9"/>
  </w:num>
  <w:num w:numId="12">
    <w:abstractNumId w:val="46"/>
  </w:num>
  <w:num w:numId="13">
    <w:abstractNumId w:val="70"/>
  </w:num>
  <w:num w:numId="14">
    <w:abstractNumId w:val="50"/>
  </w:num>
  <w:num w:numId="15">
    <w:abstractNumId w:val="7"/>
  </w:num>
  <w:num w:numId="16">
    <w:abstractNumId w:val="65"/>
  </w:num>
  <w:num w:numId="17">
    <w:abstractNumId w:val="53"/>
  </w:num>
  <w:num w:numId="18">
    <w:abstractNumId w:val="67"/>
  </w:num>
  <w:num w:numId="19">
    <w:abstractNumId w:val="42"/>
  </w:num>
  <w:num w:numId="20">
    <w:abstractNumId w:val="63"/>
  </w:num>
  <w:num w:numId="21">
    <w:abstractNumId w:val="8"/>
  </w:num>
  <w:num w:numId="22">
    <w:abstractNumId w:val="33"/>
  </w:num>
  <w:num w:numId="23">
    <w:abstractNumId w:val="57"/>
  </w:num>
  <w:num w:numId="24">
    <w:abstractNumId w:val="37"/>
  </w:num>
  <w:num w:numId="25">
    <w:abstractNumId w:val="15"/>
  </w:num>
  <w:num w:numId="26">
    <w:abstractNumId w:val="43"/>
  </w:num>
  <w:num w:numId="27">
    <w:abstractNumId w:val="10"/>
  </w:num>
  <w:num w:numId="28">
    <w:abstractNumId w:val="19"/>
  </w:num>
  <w:num w:numId="29">
    <w:abstractNumId w:val="30"/>
  </w:num>
  <w:num w:numId="30">
    <w:abstractNumId w:val="31"/>
  </w:num>
  <w:num w:numId="31">
    <w:abstractNumId w:val="28"/>
  </w:num>
  <w:num w:numId="32">
    <w:abstractNumId w:val="62"/>
  </w:num>
  <w:num w:numId="33">
    <w:abstractNumId w:val="60"/>
  </w:num>
  <w:num w:numId="34">
    <w:abstractNumId w:val="17"/>
  </w:num>
  <w:num w:numId="35">
    <w:abstractNumId w:val="64"/>
  </w:num>
  <w:num w:numId="36">
    <w:abstractNumId w:val="69"/>
  </w:num>
  <w:num w:numId="37">
    <w:abstractNumId w:val="52"/>
  </w:num>
  <w:num w:numId="38">
    <w:abstractNumId w:val="27"/>
  </w:num>
  <w:num w:numId="39">
    <w:abstractNumId w:val="38"/>
  </w:num>
  <w:num w:numId="40">
    <w:abstractNumId w:val="25"/>
  </w:num>
  <w:num w:numId="41">
    <w:abstractNumId w:val="49"/>
  </w:num>
  <w:num w:numId="42">
    <w:abstractNumId w:val="55"/>
  </w:num>
  <w:num w:numId="43">
    <w:abstractNumId w:val="20"/>
  </w:num>
  <w:num w:numId="44">
    <w:abstractNumId w:val="41"/>
  </w:num>
  <w:num w:numId="45">
    <w:abstractNumId w:val="23"/>
  </w:num>
  <w:num w:numId="46">
    <w:abstractNumId w:val="26"/>
  </w:num>
  <w:num w:numId="47">
    <w:abstractNumId w:val="48"/>
  </w:num>
  <w:num w:numId="48">
    <w:abstractNumId w:val="13"/>
  </w:num>
  <w:num w:numId="49">
    <w:abstractNumId w:val="14"/>
  </w:num>
  <w:num w:numId="50">
    <w:abstractNumId w:val="24"/>
  </w:num>
  <w:num w:numId="51">
    <w:abstractNumId w:val="18"/>
  </w:num>
  <w:num w:numId="52">
    <w:abstractNumId w:val="12"/>
  </w:num>
  <w:num w:numId="53">
    <w:abstractNumId w:val="22"/>
  </w:num>
  <w:num w:numId="54">
    <w:abstractNumId w:val="36"/>
  </w:num>
  <w:num w:numId="55">
    <w:abstractNumId w:val="54"/>
  </w:num>
  <w:num w:numId="56">
    <w:abstractNumId w:val="5"/>
  </w:num>
  <w:num w:numId="57">
    <w:abstractNumId w:val="66"/>
  </w:num>
  <w:num w:numId="58">
    <w:abstractNumId w:val="3"/>
  </w:num>
  <w:num w:numId="59">
    <w:abstractNumId w:val="40"/>
  </w:num>
  <w:num w:numId="60">
    <w:abstractNumId w:val="1"/>
  </w:num>
  <w:num w:numId="61">
    <w:abstractNumId w:val="6"/>
  </w:num>
  <w:num w:numId="62">
    <w:abstractNumId w:val="47"/>
  </w:num>
  <w:num w:numId="63">
    <w:abstractNumId w:val="32"/>
  </w:num>
  <w:num w:numId="64">
    <w:abstractNumId w:val="0"/>
  </w:num>
  <w:num w:numId="65">
    <w:abstractNumId w:val="45"/>
  </w:num>
  <w:num w:numId="66">
    <w:abstractNumId w:val="61"/>
  </w:num>
  <w:num w:numId="67">
    <w:abstractNumId w:val="56"/>
  </w:num>
  <w:num w:numId="68">
    <w:abstractNumId w:val="59"/>
  </w:num>
  <w:num w:numId="69">
    <w:abstractNumId w:val="2"/>
  </w:num>
  <w:num w:numId="70">
    <w:abstractNumId w:val="68"/>
  </w:num>
  <w:num w:numId="71">
    <w:abstractNumId w:val="44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523E"/>
    <w:rsid w:val="0001332E"/>
    <w:rsid w:val="00042FDA"/>
    <w:rsid w:val="000C6048"/>
    <w:rsid w:val="00117905"/>
    <w:rsid w:val="00144FF2"/>
    <w:rsid w:val="00154F07"/>
    <w:rsid w:val="0018577E"/>
    <w:rsid w:val="0018608A"/>
    <w:rsid w:val="001A7964"/>
    <w:rsid w:val="001B06B9"/>
    <w:rsid w:val="00200330"/>
    <w:rsid w:val="00215090"/>
    <w:rsid w:val="00255954"/>
    <w:rsid w:val="002A2E3A"/>
    <w:rsid w:val="002C4AD3"/>
    <w:rsid w:val="002F28D3"/>
    <w:rsid w:val="003201BF"/>
    <w:rsid w:val="00355671"/>
    <w:rsid w:val="00380B72"/>
    <w:rsid w:val="003A5585"/>
    <w:rsid w:val="003B57E9"/>
    <w:rsid w:val="003C1774"/>
    <w:rsid w:val="003F78D4"/>
    <w:rsid w:val="004371CA"/>
    <w:rsid w:val="00491B04"/>
    <w:rsid w:val="004A238B"/>
    <w:rsid w:val="004B6CD5"/>
    <w:rsid w:val="004C423B"/>
    <w:rsid w:val="004E6747"/>
    <w:rsid w:val="00534D6D"/>
    <w:rsid w:val="005C6A7E"/>
    <w:rsid w:val="005E6D71"/>
    <w:rsid w:val="00641A25"/>
    <w:rsid w:val="00646884"/>
    <w:rsid w:val="0065081B"/>
    <w:rsid w:val="006B503D"/>
    <w:rsid w:val="006F2DA2"/>
    <w:rsid w:val="00710D9F"/>
    <w:rsid w:val="007822D8"/>
    <w:rsid w:val="007938E0"/>
    <w:rsid w:val="007C045B"/>
    <w:rsid w:val="007C4F49"/>
    <w:rsid w:val="007D346B"/>
    <w:rsid w:val="007F386D"/>
    <w:rsid w:val="00811C69"/>
    <w:rsid w:val="0081746F"/>
    <w:rsid w:val="009C213B"/>
    <w:rsid w:val="009D523E"/>
    <w:rsid w:val="00A2246F"/>
    <w:rsid w:val="00A267D7"/>
    <w:rsid w:val="00A723EC"/>
    <w:rsid w:val="00A86E92"/>
    <w:rsid w:val="00A94A76"/>
    <w:rsid w:val="00AD00CB"/>
    <w:rsid w:val="00AE47C6"/>
    <w:rsid w:val="00B0420C"/>
    <w:rsid w:val="00B105E1"/>
    <w:rsid w:val="00B852A2"/>
    <w:rsid w:val="00B85A15"/>
    <w:rsid w:val="00B91F97"/>
    <w:rsid w:val="00BC4FEC"/>
    <w:rsid w:val="00C70F11"/>
    <w:rsid w:val="00C759A7"/>
    <w:rsid w:val="00C9072A"/>
    <w:rsid w:val="00C92725"/>
    <w:rsid w:val="00CB5322"/>
    <w:rsid w:val="00CD50A1"/>
    <w:rsid w:val="00CE16DC"/>
    <w:rsid w:val="00CE771B"/>
    <w:rsid w:val="00CF7C4E"/>
    <w:rsid w:val="00D341CC"/>
    <w:rsid w:val="00D71C69"/>
    <w:rsid w:val="00DB3930"/>
    <w:rsid w:val="00E06928"/>
    <w:rsid w:val="00E622C2"/>
    <w:rsid w:val="00E67A73"/>
    <w:rsid w:val="00E91566"/>
    <w:rsid w:val="00EB3C73"/>
    <w:rsid w:val="00EE2CC9"/>
    <w:rsid w:val="00EE5415"/>
    <w:rsid w:val="00F2702E"/>
    <w:rsid w:val="00F40F0D"/>
    <w:rsid w:val="00F447F4"/>
    <w:rsid w:val="00FA6BD5"/>
    <w:rsid w:val="00FB5742"/>
    <w:rsid w:val="00FC38DC"/>
    <w:rsid w:val="00FD3BD2"/>
    <w:rsid w:val="00F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D7786-701B-43B5-8D92-5AF0546B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02E"/>
  </w:style>
  <w:style w:type="paragraph" w:styleId="1">
    <w:name w:val="heading 1"/>
    <w:basedOn w:val="a"/>
    <w:next w:val="a"/>
    <w:link w:val="10"/>
    <w:qFormat/>
    <w:rsid w:val="00C92725"/>
    <w:pPr>
      <w:keepNext/>
      <w:spacing w:after="0" w:line="240" w:lineRule="auto"/>
      <w:ind w:left="64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8D3"/>
    <w:pPr>
      <w:ind w:left="720"/>
      <w:contextualSpacing/>
    </w:pPr>
  </w:style>
  <w:style w:type="paragraph" w:styleId="a4">
    <w:name w:val="Body Text"/>
    <w:basedOn w:val="a"/>
    <w:link w:val="a5"/>
    <w:rsid w:val="007938E0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7938E0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7938E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938E0"/>
  </w:style>
  <w:style w:type="character" w:customStyle="1" w:styleId="10">
    <w:name w:val="Заголовок 1 Знак"/>
    <w:basedOn w:val="a0"/>
    <w:link w:val="1"/>
    <w:rsid w:val="00C927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C927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92725"/>
  </w:style>
  <w:style w:type="paragraph" w:styleId="a8">
    <w:name w:val="header"/>
    <w:basedOn w:val="a"/>
    <w:link w:val="a9"/>
    <w:uiPriority w:val="99"/>
    <w:semiHidden/>
    <w:unhideWhenUsed/>
    <w:rsid w:val="00FC3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C38DC"/>
  </w:style>
  <w:style w:type="paragraph" w:styleId="aa">
    <w:name w:val="footer"/>
    <w:basedOn w:val="a"/>
    <w:link w:val="ab"/>
    <w:uiPriority w:val="99"/>
    <w:semiHidden/>
    <w:unhideWhenUsed/>
    <w:rsid w:val="00FC3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C3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9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9782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иняз</dc:creator>
  <cp:keywords/>
  <dc:description/>
  <cp:lastModifiedBy>Svetlana Mikhienko</cp:lastModifiedBy>
  <cp:revision>50</cp:revision>
  <dcterms:created xsi:type="dcterms:W3CDTF">2009-02-27T09:37:00Z</dcterms:created>
  <dcterms:modified xsi:type="dcterms:W3CDTF">2024-01-14T10:52:00Z</dcterms:modified>
</cp:coreProperties>
</file>